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29" w:rsidRDefault="00511D29" w:rsidP="006F5C1E">
      <w:pPr>
        <w:pStyle w:val="Textoindependiente3"/>
        <w:rPr>
          <w:rFonts w:ascii="Calibri" w:hAnsi="Calibri" w:cs="Calibri"/>
          <w:b w:val="0"/>
          <w:bCs w:val="0"/>
          <w:sz w:val="20"/>
          <w:szCs w:val="20"/>
        </w:rPr>
      </w:pPr>
    </w:p>
    <w:p w:rsidR="00B47E06" w:rsidRDefault="00F01BB9" w:rsidP="00B47E06">
      <w:pPr>
        <w:pStyle w:val="Textoindependiente3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“</w:t>
      </w:r>
      <w:r w:rsidR="00B47E06" w:rsidRPr="00D46618">
        <w:rPr>
          <w:rFonts w:ascii="Calibri" w:hAnsi="Calibri" w:cs="Calibri"/>
          <w:lang w:val="es-AR"/>
        </w:rPr>
        <w:t>Misión inversa de maquinaría para la alimentación</w:t>
      </w:r>
      <w:r>
        <w:rPr>
          <w:rFonts w:ascii="Calibri" w:hAnsi="Calibri" w:cs="Calibri"/>
          <w:lang w:val="es-AR"/>
        </w:rPr>
        <w:t>”</w:t>
      </w:r>
    </w:p>
    <w:p w:rsidR="00B47E06" w:rsidRDefault="00B47E06" w:rsidP="00F01BB9">
      <w:pPr>
        <w:pStyle w:val="Textoindependiente3"/>
        <w:rPr>
          <w:rFonts w:ascii="Calibri" w:hAnsi="Calibri" w:cs="Calibri"/>
        </w:rPr>
      </w:pPr>
      <w:r w:rsidRPr="00D46618">
        <w:rPr>
          <w:rFonts w:ascii="Calibri" w:hAnsi="Calibri" w:cs="Calibri"/>
          <w:lang w:val="es-AR"/>
        </w:rPr>
        <w:t>Buenos Aires – Rosario 2016</w:t>
      </w:r>
    </w:p>
    <w:p w:rsidR="00F01BB9" w:rsidRDefault="00B47E06" w:rsidP="00F01BB9">
      <w:pPr>
        <w:pStyle w:val="Textoindependiente3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9,10, y 11 de Agosto de 2016,</w:t>
      </w:r>
    </w:p>
    <w:p w:rsidR="00B22873" w:rsidRDefault="00B47E06" w:rsidP="00B47E06">
      <w:pPr>
        <w:pStyle w:val="Textoindependiente3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Ciudad de B</w:t>
      </w:r>
      <w:r w:rsidR="00B22873">
        <w:rPr>
          <w:rFonts w:ascii="Calibri" w:hAnsi="Calibri" w:cs="Calibri"/>
          <w:b w:val="0"/>
          <w:bCs w:val="0"/>
          <w:sz w:val="20"/>
          <w:szCs w:val="20"/>
        </w:rPr>
        <w:t>uenos Aires y Ciudad de Rosario</w:t>
      </w:r>
    </w:p>
    <w:p w:rsidR="00B47E06" w:rsidRDefault="00B47E06" w:rsidP="00B47E06">
      <w:pPr>
        <w:pStyle w:val="Textoindependiente3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 Provincia d</w:t>
      </w:r>
      <w:r w:rsidR="00B22873">
        <w:rPr>
          <w:rFonts w:ascii="Calibri" w:hAnsi="Calibri" w:cs="Calibri"/>
          <w:b w:val="0"/>
          <w:bCs w:val="0"/>
          <w:sz w:val="20"/>
          <w:szCs w:val="20"/>
        </w:rPr>
        <w:t>e Santa Fe, República Argentina</w:t>
      </w:r>
    </w:p>
    <w:p w:rsidR="00F01BB9" w:rsidRDefault="00F01BB9" w:rsidP="00B47E06">
      <w:pPr>
        <w:pStyle w:val="Textoindependiente3"/>
        <w:rPr>
          <w:rFonts w:ascii="Calibri" w:hAnsi="Calibri" w:cs="Calibri"/>
          <w:b w:val="0"/>
          <w:bCs w:val="0"/>
          <w:sz w:val="20"/>
          <w:szCs w:val="20"/>
        </w:rPr>
      </w:pPr>
    </w:p>
    <w:p w:rsidR="00235B4A" w:rsidRPr="00EA13C3" w:rsidRDefault="00235B4A" w:rsidP="00235B4A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both"/>
        <w:rPr>
          <w:rFonts w:cs="Tahoma"/>
          <w:color w:val="000000"/>
          <w:sz w:val="20"/>
        </w:rPr>
      </w:pPr>
      <w:r w:rsidRPr="00EA13C3">
        <w:rPr>
          <w:rFonts w:cs="Tahoma"/>
          <w:color w:val="000000"/>
          <w:sz w:val="20"/>
        </w:rPr>
        <w:t>El presente formulario deberá ser completado a efectos de obtener los datos necesarios para conocer su oferta exportable para confeccionar</w:t>
      </w:r>
      <w:r>
        <w:rPr>
          <w:rFonts w:cs="Tahoma"/>
          <w:color w:val="000000"/>
          <w:sz w:val="20"/>
        </w:rPr>
        <w:t xml:space="preserve"> una correcta agenda de negocios con las contrapartes extranjeras que participaran del evento</w:t>
      </w:r>
      <w:r w:rsidRPr="00EA13C3">
        <w:rPr>
          <w:rFonts w:cs="Tahoma"/>
          <w:color w:val="000000"/>
          <w:sz w:val="20"/>
        </w:rPr>
        <w:t>.</w:t>
      </w:r>
    </w:p>
    <w:p w:rsidR="00235B4A" w:rsidRPr="00EA13C3" w:rsidRDefault="00235B4A" w:rsidP="00235B4A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both"/>
        <w:rPr>
          <w:rFonts w:cs="Tahoma"/>
          <w:color w:val="000000"/>
          <w:sz w:val="20"/>
        </w:rPr>
      </w:pPr>
      <w:r w:rsidRPr="00EA13C3">
        <w:rPr>
          <w:rFonts w:cs="Tahoma"/>
          <w:color w:val="000000"/>
          <w:sz w:val="20"/>
        </w:rPr>
        <w:t>PROARGENTINA, se compromete a mantener la estricta confidencialidad de la información brindada en este formulario.</w:t>
      </w:r>
    </w:p>
    <w:p w:rsidR="00235B4A" w:rsidRDefault="00511D29" w:rsidP="00A03829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center"/>
        <w:rPr>
          <w:b/>
          <w:bCs/>
          <w:color w:val="000000"/>
          <w:sz w:val="20"/>
          <w:szCs w:val="20"/>
          <w:lang w:val="pt-BR"/>
        </w:rPr>
      </w:pPr>
      <w:r>
        <w:rPr>
          <w:b/>
          <w:bCs/>
          <w:color w:val="000000"/>
          <w:sz w:val="20"/>
          <w:szCs w:val="20"/>
        </w:rPr>
        <w:t xml:space="preserve">Por favor, complete este formulario en formato Word y envíelo. </w:t>
      </w:r>
      <w:r w:rsidRPr="00244982">
        <w:rPr>
          <w:b/>
          <w:bCs/>
          <w:color w:val="000000"/>
          <w:sz w:val="20"/>
          <w:szCs w:val="20"/>
          <w:lang w:val="pt-BR"/>
        </w:rPr>
        <w:t>Remitir completo</w:t>
      </w:r>
      <w:r>
        <w:rPr>
          <w:b/>
          <w:bCs/>
          <w:color w:val="000000"/>
          <w:sz w:val="20"/>
          <w:szCs w:val="20"/>
          <w:lang w:val="pt-BR"/>
        </w:rPr>
        <w:t xml:space="preserve"> </w:t>
      </w:r>
      <w:r w:rsidRPr="00244982">
        <w:rPr>
          <w:b/>
          <w:bCs/>
          <w:color w:val="000000"/>
          <w:sz w:val="20"/>
          <w:szCs w:val="20"/>
          <w:lang w:val="pt-BR"/>
        </w:rPr>
        <w:t>por e-mail</w:t>
      </w:r>
      <w:r w:rsidR="00235B4A">
        <w:rPr>
          <w:b/>
          <w:bCs/>
          <w:color w:val="000000"/>
          <w:sz w:val="20"/>
          <w:szCs w:val="20"/>
          <w:lang w:val="pt-BR"/>
        </w:rPr>
        <w:t xml:space="preserve"> a</w:t>
      </w:r>
    </w:p>
    <w:p w:rsidR="00235B4A" w:rsidRDefault="006D6286" w:rsidP="00235B4A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center"/>
        <w:rPr>
          <w:b/>
          <w:bCs/>
          <w:color w:val="000000"/>
          <w:sz w:val="20"/>
          <w:szCs w:val="20"/>
          <w:lang w:val="pt-BR"/>
        </w:rPr>
      </w:pPr>
      <w:hyperlink r:id="rId7" w:history="1">
        <w:r w:rsidR="00235B4A" w:rsidRPr="0062406F">
          <w:rPr>
            <w:rStyle w:val="Hipervnculo"/>
            <w:rFonts w:cs="Calibri"/>
            <w:b/>
            <w:bCs/>
            <w:sz w:val="20"/>
            <w:szCs w:val="20"/>
            <w:lang w:val="pt-BR"/>
          </w:rPr>
          <w:t>industriales@mecon.gob.ar</w:t>
        </w:r>
      </w:hyperlink>
    </w:p>
    <w:p w:rsidR="00511D29" w:rsidRPr="009D2311" w:rsidRDefault="00511D29" w:rsidP="005E777D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center"/>
        <w:rPr>
          <w:b/>
          <w:bCs/>
          <w:color w:val="000000"/>
          <w:sz w:val="20"/>
          <w:szCs w:val="20"/>
          <w:lang w:val="it-IT"/>
        </w:rPr>
      </w:pPr>
      <w:r w:rsidRPr="009D2311">
        <w:rPr>
          <w:b/>
          <w:bCs/>
          <w:color w:val="000000"/>
          <w:sz w:val="20"/>
          <w:szCs w:val="20"/>
          <w:lang w:val="it-IT"/>
        </w:rPr>
        <w:t>PROARGENTINA - PNUD ARG 15/007  – Ciudad Autónoma de Buenos Aires</w:t>
      </w:r>
    </w:p>
    <w:p w:rsidR="00511D29" w:rsidRPr="00244982" w:rsidRDefault="006D6286" w:rsidP="00F01BB9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center"/>
        <w:rPr>
          <w:b/>
          <w:bCs/>
          <w:color w:val="000000"/>
          <w:sz w:val="20"/>
          <w:szCs w:val="20"/>
          <w:lang w:val="it-IT"/>
        </w:rPr>
      </w:pPr>
      <w:hyperlink r:id="rId8" w:history="1">
        <w:r w:rsidR="00A03829" w:rsidRPr="0062406F">
          <w:rPr>
            <w:rStyle w:val="Hipervnculo"/>
            <w:rFonts w:cs="Calibri"/>
            <w:b/>
            <w:bCs/>
            <w:sz w:val="20"/>
            <w:szCs w:val="20"/>
            <w:lang w:val="it-IT"/>
          </w:rPr>
          <w:t>www.proargentina.gob.ar</w:t>
        </w:r>
      </w:hyperlink>
      <w:r w:rsidR="00A03829">
        <w:rPr>
          <w:b/>
          <w:bCs/>
          <w:color w:val="000000"/>
          <w:sz w:val="20"/>
          <w:szCs w:val="20"/>
          <w:lang w:val="it-IT"/>
        </w:rPr>
        <w:t xml:space="preserve"> </w:t>
      </w:r>
      <w:r w:rsidR="00511D29" w:rsidRPr="009D2311">
        <w:rPr>
          <w:b/>
          <w:bCs/>
          <w:color w:val="000000"/>
          <w:sz w:val="20"/>
          <w:szCs w:val="20"/>
          <w:lang w:val="it-IT"/>
        </w:rPr>
        <w:t xml:space="preserve"> /  </w:t>
      </w:r>
      <w:hyperlink r:id="rId9" w:history="1">
        <w:r w:rsidR="00A03829" w:rsidRPr="0062406F">
          <w:rPr>
            <w:rStyle w:val="Hipervnculo"/>
            <w:rFonts w:cs="Calibri"/>
            <w:b/>
            <w:bCs/>
            <w:sz w:val="20"/>
            <w:szCs w:val="20"/>
            <w:lang w:val="it-IT"/>
          </w:rPr>
          <w:t>proargentina@mecon.gob.ar</w:t>
        </w:r>
      </w:hyperlink>
      <w:r w:rsidR="00A03829">
        <w:rPr>
          <w:b/>
          <w:bCs/>
          <w:color w:val="000000"/>
          <w:sz w:val="20"/>
          <w:szCs w:val="20"/>
          <w:lang w:val="it-IT"/>
        </w:rPr>
        <w:t xml:space="preserve"> </w:t>
      </w:r>
      <w:r w:rsidR="00511D29" w:rsidRPr="009D2311">
        <w:rPr>
          <w:b/>
          <w:bCs/>
          <w:color w:val="000000"/>
          <w:sz w:val="20"/>
          <w:szCs w:val="20"/>
          <w:lang w:val="it-IT"/>
        </w:rPr>
        <w:t>Tel.: (54 11) 4349-</w:t>
      </w:r>
      <w:r w:rsidR="00511D29">
        <w:rPr>
          <w:b/>
          <w:bCs/>
          <w:color w:val="000000"/>
          <w:sz w:val="20"/>
          <w:szCs w:val="20"/>
          <w:lang w:val="it-IT"/>
        </w:rPr>
        <w:t>3727</w:t>
      </w:r>
    </w:p>
    <w:p w:rsidR="00511D29" w:rsidRDefault="00511D29" w:rsidP="00D6407A">
      <w:pPr>
        <w:spacing w:after="0" w:line="240" w:lineRule="auto"/>
        <w:jc w:val="center"/>
        <w:rPr>
          <w:b/>
          <w:bCs/>
          <w:caps/>
          <w:lang w:val="es-ES" w:eastAsia="es-ES"/>
        </w:rPr>
      </w:pPr>
    </w:p>
    <w:p w:rsidR="00511D29" w:rsidRDefault="00511D29" w:rsidP="00D6407A">
      <w:pPr>
        <w:spacing w:after="0" w:line="240" w:lineRule="auto"/>
        <w:jc w:val="center"/>
        <w:rPr>
          <w:b/>
          <w:bCs/>
          <w:caps/>
          <w:lang w:val="es-ES" w:eastAsia="es-ES"/>
        </w:rPr>
      </w:pPr>
      <w:r w:rsidRPr="00D82ACD">
        <w:rPr>
          <w:b/>
          <w:bCs/>
          <w:caps/>
          <w:lang w:val="es-ES" w:eastAsia="es-ES"/>
        </w:rPr>
        <w:t xml:space="preserve">- FORMULARIO DE INSCRIPCIÓN </w:t>
      </w:r>
      <w:r w:rsidR="00A81B10">
        <w:rPr>
          <w:b/>
          <w:bCs/>
          <w:caps/>
          <w:lang w:val="es-ES" w:eastAsia="es-ES"/>
        </w:rPr>
        <w:t>–</w:t>
      </w:r>
    </w:p>
    <w:p w:rsidR="00A81B10" w:rsidRDefault="00A81B10" w:rsidP="00D6407A">
      <w:pPr>
        <w:spacing w:after="0" w:line="240" w:lineRule="auto"/>
        <w:jc w:val="center"/>
        <w:rPr>
          <w:b/>
          <w:bCs/>
          <w:caps/>
          <w:lang w:val="es-ES" w:eastAsia="es-ES"/>
        </w:rPr>
      </w:pPr>
      <w:r w:rsidRPr="00F01BB9">
        <w:rPr>
          <w:b/>
          <w:bCs/>
          <w:caps/>
          <w:highlight w:val="yellow"/>
          <w:lang w:val="es-ES" w:eastAsia="es-ES"/>
        </w:rPr>
        <w:t>muy importante:</w:t>
      </w:r>
      <w:r>
        <w:rPr>
          <w:b/>
          <w:bCs/>
          <w:caps/>
          <w:lang w:val="es-ES" w:eastAsia="es-ES"/>
        </w:rPr>
        <w:t xml:space="preserve"> p</w:t>
      </w:r>
      <w:r w:rsidR="00F51DB9">
        <w:rPr>
          <w:b/>
          <w:bCs/>
          <w:caps/>
          <w:lang w:val="es-ES" w:eastAsia="es-ES"/>
        </w:rPr>
        <w:t>OR FAVOR MARCAR CON UNA “X” TRAMO EN EL QUE SE ESTA INSCRIBIENDO.</w:t>
      </w:r>
    </w:p>
    <w:tbl>
      <w:tblPr>
        <w:tblStyle w:val="Tablaconcuadrcula"/>
        <w:tblW w:w="9464" w:type="dxa"/>
        <w:tblLook w:val="04A0"/>
      </w:tblPr>
      <w:tblGrid>
        <w:gridCol w:w="3936"/>
        <w:gridCol w:w="670"/>
        <w:gridCol w:w="4149"/>
        <w:gridCol w:w="709"/>
      </w:tblGrid>
      <w:tr w:rsidR="00A81B10" w:rsidTr="00B22873">
        <w:tc>
          <w:tcPr>
            <w:tcW w:w="3936" w:type="dxa"/>
          </w:tcPr>
          <w:p w:rsidR="00A81B10" w:rsidRDefault="00A81B10" w:rsidP="00D6407A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buenos aires</w:t>
            </w:r>
          </w:p>
        </w:tc>
        <w:tc>
          <w:tcPr>
            <w:tcW w:w="670" w:type="dxa"/>
          </w:tcPr>
          <w:p w:rsidR="00A81B10" w:rsidRDefault="00A81B10" w:rsidP="00D6407A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</w:p>
        </w:tc>
        <w:tc>
          <w:tcPr>
            <w:tcW w:w="4149" w:type="dxa"/>
          </w:tcPr>
          <w:p w:rsidR="00A81B10" w:rsidRDefault="00A81B10" w:rsidP="00D6407A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rosario</w:t>
            </w:r>
          </w:p>
        </w:tc>
        <w:tc>
          <w:tcPr>
            <w:tcW w:w="709" w:type="dxa"/>
          </w:tcPr>
          <w:p w:rsidR="00A81B10" w:rsidRDefault="00A81B10" w:rsidP="00D6407A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</w:p>
        </w:tc>
      </w:tr>
    </w:tbl>
    <w:p w:rsidR="00A81B10" w:rsidRPr="00D82ACD" w:rsidRDefault="00A81B10" w:rsidP="00D6407A">
      <w:pPr>
        <w:spacing w:after="0" w:line="240" w:lineRule="auto"/>
        <w:jc w:val="center"/>
        <w:rPr>
          <w:b/>
          <w:bCs/>
          <w:caps/>
        </w:rPr>
      </w:pPr>
    </w:p>
    <w:p w:rsidR="003D4DD7" w:rsidRPr="003D4DD7" w:rsidRDefault="003D4DD7" w:rsidP="003D4DD7">
      <w:pPr>
        <w:spacing w:after="0"/>
        <w:rPr>
          <w:rFonts w:cs="Tahoma"/>
          <w:b/>
          <w:caps/>
          <w:color w:val="000000"/>
          <w:u w:val="single"/>
        </w:rPr>
      </w:pPr>
      <w:r w:rsidRPr="003D4DD7">
        <w:rPr>
          <w:rFonts w:cs="Tahoma"/>
          <w:b/>
          <w:caps/>
          <w:color w:val="000000"/>
          <w:u w:val="single"/>
        </w:rPr>
        <w:t xml:space="preserve">A. DATOS DE </w:t>
      </w:r>
      <w:smartTag w:uri="urn:schemas-microsoft-com:office:smarttags" w:element="PersonName">
        <w:smartTagPr>
          <w:attr w:name="ProductID" w:val="la Persona"/>
        </w:smartTagPr>
        <w:r w:rsidRPr="003D4DD7">
          <w:rPr>
            <w:rFonts w:cs="Tahoma"/>
            <w:b/>
            <w:caps/>
            <w:color w:val="000000"/>
            <w:u w:val="single"/>
          </w:rPr>
          <w:t>LA EMPRESA</w:t>
        </w:r>
      </w:smartTag>
      <w:r w:rsidRPr="003D4DD7">
        <w:rPr>
          <w:rFonts w:cs="Tahoma"/>
          <w:b/>
          <w:caps/>
          <w:color w:val="000000"/>
          <w:u w:val="single"/>
        </w:rPr>
        <w:t xml:space="preserve"> </w:t>
      </w:r>
    </w:p>
    <w:p w:rsidR="003D4DD7" w:rsidRPr="001D51B5" w:rsidRDefault="003D4DD7" w:rsidP="003D4DD7">
      <w:pPr>
        <w:rPr>
          <w:b/>
          <w:color w:val="000000"/>
        </w:rPr>
      </w:pPr>
      <w:r w:rsidRPr="001D51B5">
        <w:rPr>
          <w:b/>
          <w:color w:val="000000"/>
        </w:rPr>
        <w:t>1. Nombre de la empresa:</w:t>
      </w:r>
    </w:p>
    <w:p w:rsidR="003D4DD7" w:rsidRPr="001D51B5" w:rsidRDefault="003D4DD7" w:rsidP="003D4DD7">
      <w:pPr>
        <w:rPr>
          <w:b/>
          <w:color w:val="000000"/>
        </w:rPr>
      </w:pPr>
      <w:r w:rsidRPr="001D51B5">
        <w:rPr>
          <w:b/>
          <w:color w:val="000000"/>
        </w:rPr>
        <w:t>2. Razón Social:</w:t>
      </w:r>
    </w:p>
    <w:p w:rsidR="003D4DD7" w:rsidRPr="001D51B5" w:rsidRDefault="003D4DD7" w:rsidP="003D4DD7">
      <w:pPr>
        <w:rPr>
          <w:b/>
          <w:color w:val="000000"/>
        </w:rPr>
      </w:pPr>
      <w:r w:rsidRPr="001D51B5">
        <w:rPr>
          <w:b/>
          <w:color w:val="000000"/>
        </w:rPr>
        <w:t>3. Número de CUIT:</w:t>
      </w:r>
    </w:p>
    <w:p w:rsidR="003D4DD7" w:rsidRPr="001D51B5" w:rsidRDefault="003D4DD7" w:rsidP="003D4DD7">
      <w:pPr>
        <w:rPr>
          <w:b/>
          <w:color w:val="000000"/>
        </w:rPr>
      </w:pPr>
      <w:r w:rsidRPr="001D51B5">
        <w:rPr>
          <w:b/>
          <w:color w:val="000000"/>
        </w:rPr>
        <w:t>4. Dirección:</w:t>
      </w:r>
    </w:p>
    <w:p w:rsidR="003D4DD7" w:rsidRPr="001D51B5" w:rsidRDefault="003D4DD7" w:rsidP="003D4DD7">
      <w:pPr>
        <w:rPr>
          <w:b/>
          <w:color w:val="000000"/>
        </w:rPr>
      </w:pPr>
      <w:r w:rsidRPr="001D51B5">
        <w:rPr>
          <w:b/>
          <w:color w:val="000000"/>
        </w:rPr>
        <w:t>5. Código Postal:</w:t>
      </w:r>
    </w:p>
    <w:p w:rsidR="003D4DD7" w:rsidRPr="001D51B5" w:rsidRDefault="003D4DD7" w:rsidP="003D4DD7">
      <w:pPr>
        <w:rPr>
          <w:b/>
          <w:color w:val="000000"/>
        </w:rPr>
      </w:pPr>
      <w:r w:rsidRPr="001D51B5">
        <w:rPr>
          <w:b/>
          <w:color w:val="000000"/>
        </w:rPr>
        <w:t>6. Localidad:</w:t>
      </w:r>
    </w:p>
    <w:p w:rsidR="003D4DD7" w:rsidRPr="001D51B5" w:rsidRDefault="003D4DD7" w:rsidP="003D4DD7">
      <w:pPr>
        <w:rPr>
          <w:b/>
          <w:color w:val="000000"/>
        </w:rPr>
      </w:pPr>
      <w:r w:rsidRPr="001D51B5">
        <w:rPr>
          <w:b/>
          <w:color w:val="000000"/>
        </w:rPr>
        <w:t>7. Provincia:</w:t>
      </w:r>
    </w:p>
    <w:p w:rsidR="003D4DD7" w:rsidRPr="001D51B5" w:rsidRDefault="003D4DD7" w:rsidP="003D4DD7">
      <w:pPr>
        <w:rPr>
          <w:b/>
          <w:color w:val="000000"/>
        </w:rPr>
      </w:pPr>
      <w:r w:rsidRPr="001D51B5">
        <w:rPr>
          <w:b/>
          <w:color w:val="000000"/>
        </w:rPr>
        <w:t>8. Teléfono:</w:t>
      </w:r>
    </w:p>
    <w:p w:rsidR="003D4DD7" w:rsidRPr="001D51B5" w:rsidRDefault="003D4DD7" w:rsidP="003D4DD7">
      <w:pPr>
        <w:rPr>
          <w:b/>
          <w:color w:val="000000"/>
        </w:rPr>
      </w:pPr>
      <w:r w:rsidRPr="001D51B5">
        <w:rPr>
          <w:b/>
          <w:color w:val="000000"/>
        </w:rPr>
        <w:t>9. Correo electrónico:</w:t>
      </w:r>
    </w:p>
    <w:p w:rsidR="003D4DD7" w:rsidRPr="001D51B5" w:rsidRDefault="003D4DD7" w:rsidP="003D4DD7">
      <w:pPr>
        <w:rPr>
          <w:b/>
          <w:color w:val="000000"/>
        </w:rPr>
      </w:pPr>
      <w:r>
        <w:rPr>
          <w:b/>
          <w:color w:val="000000"/>
        </w:rPr>
        <w:t>10. Sitio W</w:t>
      </w:r>
      <w:r w:rsidRPr="001D51B5">
        <w:rPr>
          <w:b/>
          <w:color w:val="000000"/>
        </w:rPr>
        <w:t>eb:</w:t>
      </w:r>
    </w:p>
    <w:p w:rsidR="003D4DD7" w:rsidRPr="001D51B5" w:rsidRDefault="003D4DD7" w:rsidP="003D4DD7">
      <w:pPr>
        <w:rPr>
          <w:b/>
          <w:color w:val="000000"/>
        </w:rPr>
      </w:pPr>
      <w:r w:rsidRPr="001D51B5">
        <w:rPr>
          <w:b/>
          <w:color w:val="000000"/>
        </w:rPr>
        <w:t>11. Nombres de personas participantes (máx. 2 para gestionar acreditaciones):</w:t>
      </w:r>
    </w:p>
    <w:p w:rsidR="003D4DD7" w:rsidRDefault="003D4DD7" w:rsidP="003D4DD7">
      <w:pPr>
        <w:rPr>
          <w:b/>
          <w:color w:val="000000"/>
        </w:rPr>
      </w:pPr>
      <w:r>
        <w:rPr>
          <w:b/>
          <w:color w:val="000000"/>
        </w:rPr>
        <w:t xml:space="preserve">11.1 </w:t>
      </w:r>
      <w:r w:rsidRPr="001D51B5">
        <w:rPr>
          <w:b/>
          <w:color w:val="000000"/>
        </w:rPr>
        <w:t xml:space="preserve">Apellido y Nombre: </w:t>
      </w:r>
      <w:r w:rsidRPr="001D51B5">
        <w:rPr>
          <w:b/>
          <w:color w:val="000000"/>
        </w:rPr>
        <w:tab/>
      </w:r>
    </w:p>
    <w:p w:rsidR="00F01BB9" w:rsidRPr="001D51B5" w:rsidRDefault="003D4DD7" w:rsidP="003D4DD7">
      <w:pPr>
        <w:rPr>
          <w:b/>
          <w:color w:val="000000"/>
        </w:rPr>
      </w:pPr>
      <w:r w:rsidRPr="001D51B5">
        <w:rPr>
          <w:b/>
          <w:color w:val="000000"/>
        </w:rPr>
        <w:t>Cargo:</w:t>
      </w:r>
    </w:p>
    <w:p w:rsidR="003D4DD7" w:rsidRDefault="003D4DD7" w:rsidP="003D4DD7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11.2 </w:t>
      </w:r>
      <w:r w:rsidRPr="001D51B5">
        <w:rPr>
          <w:b/>
          <w:color w:val="000000"/>
        </w:rPr>
        <w:t>Apellido y Nombre:</w:t>
      </w:r>
      <w:r w:rsidRPr="001D51B5">
        <w:rPr>
          <w:b/>
          <w:color w:val="000000"/>
        </w:rPr>
        <w:tab/>
      </w:r>
    </w:p>
    <w:p w:rsidR="003D4DD7" w:rsidRPr="001D51B5" w:rsidRDefault="003D4DD7" w:rsidP="003D4DD7">
      <w:pPr>
        <w:rPr>
          <w:b/>
          <w:color w:val="000000"/>
        </w:rPr>
      </w:pPr>
      <w:r w:rsidRPr="001D51B5">
        <w:rPr>
          <w:b/>
          <w:color w:val="000000"/>
        </w:rPr>
        <w:t>Cargo:</w:t>
      </w:r>
    </w:p>
    <w:p w:rsidR="003D4DD7" w:rsidRDefault="003D4DD7" w:rsidP="003D4DD7">
      <w:pPr>
        <w:rPr>
          <w:b/>
          <w:color w:val="000000"/>
        </w:rPr>
      </w:pPr>
      <w:r w:rsidRPr="001D51B5">
        <w:rPr>
          <w:b/>
          <w:color w:val="000000"/>
        </w:rPr>
        <w:t>12. Correo electrónico de contacto (para envío de la agenda de negocios):</w:t>
      </w:r>
    </w:p>
    <w:p w:rsidR="003D4DD7" w:rsidRDefault="003D4DD7" w:rsidP="003D4DD7">
      <w:pPr>
        <w:rPr>
          <w:b/>
          <w:color w:val="000000"/>
        </w:rPr>
      </w:pPr>
      <w:r w:rsidRPr="001D51B5">
        <w:rPr>
          <w:b/>
          <w:color w:val="000000"/>
        </w:rPr>
        <w:t xml:space="preserve">13. Teléfono celular de contacto durante </w:t>
      </w:r>
      <w:smartTag w:uri="urn:schemas-microsoft-com:office:smarttags" w:element="PersonName">
        <w:smartTagPr>
          <w:attr w:name="ProductID" w:val="la Ronda"/>
        </w:smartTagPr>
        <w:r w:rsidRPr="001D51B5">
          <w:rPr>
            <w:b/>
            <w:color w:val="000000"/>
          </w:rPr>
          <w:t>la Ronda</w:t>
        </w:r>
      </w:smartTag>
      <w:r w:rsidRPr="001D51B5">
        <w:rPr>
          <w:b/>
          <w:color w:val="000000"/>
        </w:rPr>
        <w:t xml:space="preserve"> de negocios:</w:t>
      </w:r>
    </w:p>
    <w:p w:rsidR="00511D29" w:rsidRPr="00D82ACD" w:rsidRDefault="00511D29" w:rsidP="00B22873">
      <w:pPr>
        <w:spacing w:after="0"/>
        <w:ind w:left="-426"/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B. </w:t>
      </w:r>
      <w:r w:rsidRPr="00D82ACD">
        <w:rPr>
          <w:b/>
          <w:bCs/>
          <w:caps/>
          <w:color w:val="000000"/>
        </w:rPr>
        <w:t xml:space="preserve">PRODUCTOS QUE COMERCIALIZA / PRODUCE: (Marque con una “X” para seleccionar los productos que comercializa y especifique el precio FOB y las características esenciales del producto, si lo considera necesario. </w:t>
      </w:r>
    </w:p>
    <w:p w:rsidR="00511D29" w:rsidRPr="00D82ACD" w:rsidRDefault="00511D29" w:rsidP="00B22873">
      <w:pPr>
        <w:spacing w:after="0"/>
        <w:ind w:left="-426"/>
        <w:jc w:val="both"/>
        <w:rPr>
          <w:b/>
          <w:bCs/>
          <w:caps/>
          <w:color w:val="000000"/>
        </w:rPr>
      </w:pPr>
      <w:r w:rsidRPr="00D82ACD">
        <w:rPr>
          <w:b/>
          <w:bCs/>
          <w:caps/>
          <w:color w:val="000000"/>
        </w:rPr>
        <w:t>Si un producto no se encuentra en el listado, por favor, agréguelo al final del mismo).</w:t>
      </w:r>
    </w:p>
    <w:tbl>
      <w:tblPr>
        <w:tblW w:w="1002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73"/>
        <w:gridCol w:w="2156"/>
      </w:tblGrid>
      <w:tr w:rsidR="00511D29" w:rsidRPr="00D82ACD" w:rsidTr="00B22873">
        <w:trPr>
          <w:trHeight w:val="600"/>
          <w:jc w:val="center"/>
        </w:trPr>
        <w:tc>
          <w:tcPr>
            <w:tcW w:w="7873" w:type="dxa"/>
            <w:shd w:val="clear" w:color="auto" w:fill="99CCFF"/>
            <w:vAlign w:val="center"/>
          </w:tcPr>
          <w:p w:rsidR="00511D29" w:rsidRPr="00D82ACD" w:rsidRDefault="00511D29" w:rsidP="006F5C1E">
            <w:pPr>
              <w:spacing w:after="0"/>
              <w:jc w:val="center"/>
              <w:rPr>
                <w:b/>
                <w:bCs/>
              </w:rPr>
            </w:pPr>
            <w:r w:rsidRPr="00D82ACD">
              <w:rPr>
                <w:b/>
                <w:bCs/>
              </w:rPr>
              <w:t>PRODUCTOS</w:t>
            </w:r>
          </w:p>
        </w:tc>
        <w:tc>
          <w:tcPr>
            <w:tcW w:w="2156" w:type="dxa"/>
            <w:shd w:val="clear" w:color="auto" w:fill="99CCFF"/>
            <w:vAlign w:val="center"/>
          </w:tcPr>
          <w:p w:rsidR="00511D29" w:rsidRPr="00D82ACD" w:rsidRDefault="00511D29" w:rsidP="006F5C1E">
            <w:pPr>
              <w:spacing w:after="0"/>
              <w:jc w:val="center"/>
              <w:rPr>
                <w:b/>
                <w:bCs/>
              </w:rPr>
            </w:pPr>
            <w:r w:rsidRPr="00D82ACD">
              <w:rPr>
                <w:b/>
                <w:bCs/>
              </w:rPr>
              <w:t>MARQUE CON X</w:t>
            </w: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B8CCE4"/>
            <w:vAlign w:val="bottom"/>
          </w:tcPr>
          <w:p w:rsidR="00511D29" w:rsidRPr="00D82ACD" w:rsidRDefault="00511D29" w:rsidP="006F5C1E">
            <w:pPr>
              <w:spacing w:after="0"/>
              <w:jc w:val="center"/>
              <w:rPr>
                <w:b/>
                <w:bCs/>
              </w:rPr>
            </w:pPr>
            <w:r w:rsidRPr="00D82ACD">
              <w:rPr>
                <w:b/>
                <w:bCs/>
              </w:rPr>
              <w:t>PROCESAMIENTO</w:t>
            </w:r>
          </w:p>
        </w:tc>
        <w:tc>
          <w:tcPr>
            <w:tcW w:w="2156" w:type="dxa"/>
            <w:shd w:val="clear" w:color="auto" w:fill="B8CCE4"/>
          </w:tcPr>
          <w:p w:rsidR="00511D29" w:rsidRPr="00D82ACD" w:rsidRDefault="00511D29" w:rsidP="006F5C1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510"/>
          <w:jc w:val="center"/>
        </w:trPr>
        <w:tc>
          <w:tcPr>
            <w:tcW w:w="7873" w:type="dxa"/>
            <w:shd w:val="clear" w:color="auto" w:fill="C0C0C0"/>
            <w:vAlign w:val="bottom"/>
          </w:tcPr>
          <w:p w:rsidR="00511D29" w:rsidRPr="00D82ACD" w:rsidRDefault="00511D29" w:rsidP="00B22873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D82ACD">
              <w:rPr>
                <w:b/>
                <w:bCs/>
              </w:rPr>
              <w:t xml:space="preserve">Equipamiento para gastronomía </w:t>
            </w:r>
          </w:p>
        </w:tc>
        <w:tc>
          <w:tcPr>
            <w:tcW w:w="2156" w:type="dxa"/>
            <w:shd w:val="clear" w:color="auto" w:fill="C0C0C0"/>
          </w:tcPr>
          <w:p w:rsidR="00511D29" w:rsidRPr="00D82ACD" w:rsidRDefault="00511D29" w:rsidP="00B22873">
            <w:pPr>
              <w:spacing w:after="0" w:line="240" w:lineRule="auto"/>
              <w:rPr>
                <w:b/>
                <w:bCs/>
              </w:rPr>
            </w:pPr>
          </w:p>
        </w:tc>
      </w:tr>
      <w:tr w:rsidR="00511D29" w:rsidRPr="00E15657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r w:rsidRPr="00D82ACD">
              <w:t>Anafes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r w:rsidRPr="003251D8">
              <w:t>Amasadoras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r w:rsidRPr="00D82ACD">
              <w:t>Balanzas - Basculas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r w:rsidRPr="003251D8">
              <w:t>Batidoras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r w:rsidRPr="00D82ACD">
              <w:t>Churrera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proofErr w:type="spellStart"/>
            <w:r w:rsidRPr="00D82ACD">
              <w:t>Cocinador</w:t>
            </w:r>
            <w:proofErr w:type="spellEnd"/>
            <w:r w:rsidRPr="00D82ACD">
              <w:t xml:space="preserve"> de pastas 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r w:rsidRPr="00D82ACD">
              <w:t>Cocinas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r w:rsidRPr="00D82ACD">
              <w:t>Corta papas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r w:rsidRPr="00D82ACD">
              <w:t xml:space="preserve">Cortadoras de fiambre y carne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r w:rsidRPr="00D82ACD">
              <w:t xml:space="preserve">Cortadoras de queso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proofErr w:type="spellStart"/>
            <w:r w:rsidRPr="00D82ACD">
              <w:t>Cremeras</w:t>
            </w:r>
            <w:proofErr w:type="spellEnd"/>
            <w:r w:rsidRPr="00D82AC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proofErr w:type="spellStart"/>
            <w:r w:rsidRPr="003251D8">
              <w:t>Empanadoras</w:t>
            </w:r>
            <w:proofErr w:type="spellEnd"/>
            <w:r w:rsidRPr="003251D8">
              <w:t xml:space="preserve">    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3251D8" w:rsidRDefault="00511D29" w:rsidP="004C7041">
            <w:pPr>
              <w:spacing w:after="0"/>
            </w:pPr>
            <w:r w:rsidRPr="003251D8">
              <w:t xml:space="preserve">Equipamiento  para Bebidas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3251D8" w:rsidRDefault="00511D29" w:rsidP="004C7041">
            <w:pPr>
              <w:spacing w:after="0"/>
            </w:pPr>
            <w:r w:rsidRPr="003251D8">
              <w:t xml:space="preserve">Equipamiento para Galletitas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3251D8" w:rsidRDefault="00511D29" w:rsidP="004C7041">
            <w:pPr>
              <w:spacing w:after="0"/>
            </w:pPr>
            <w:r w:rsidRPr="003251D8">
              <w:t xml:space="preserve">Equipamiento para Helados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3251D8" w:rsidRDefault="00511D29" w:rsidP="004C7041">
            <w:pPr>
              <w:spacing w:after="0"/>
            </w:pPr>
            <w:r w:rsidRPr="003251D8">
              <w:t xml:space="preserve">Equipamiento para </w:t>
            </w:r>
            <w:proofErr w:type="spellStart"/>
            <w:r w:rsidRPr="003251D8">
              <w:t>Lacteos</w:t>
            </w:r>
            <w:proofErr w:type="spellEnd"/>
            <w:r w:rsidRPr="003251D8"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r w:rsidRPr="00D82ACD">
              <w:t>Exprimidor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proofErr w:type="spellStart"/>
            <w:r w:rsidRPr="00D82ACD">
              <w:lastRenderedPageBreak/>
              <w:t>Feteadoras</w:t>
            </w:r>
            <w:proofErr w:type="spellEnd"/>
            <w:r w:rsidRPr="00D82ACD">
              <w:t xml:space="preserve"> de fiambres y quesos de alta producción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r w:rsidRPr="00D82ACD">
              <w:t>Freidores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proofErr w:type="spellStart"/>
            <w:r w:rsidRPr="003251D8">
              <w:t>Fritadoras</w:t>
            </w:r>
            <w:proofErr w:type="spellEnd"/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B22873">
            <w:pPr>
              <w:spacing w:after="0" w:line="240" w:lineRule="auto"/>
            </w:pPr>
            <w:r w:rsidRPr="00D82ACD">
              <w:t>Hornos</w:t>
            </w:r>
          </w:p>
        </w:tc>
        <w:tc>
          <w:tcPr>
            <w:tcW w:w="2156" w:type="dxa"/>
          </w:tcPr>
          <w:p w:rsidR="00511D29" w:rsidRPr="00E15657" w:rsidRDefault="00511D29" w:rsidP="00B22873">
            <w:pPr>
              <w:spacing w:after="0" w:line="240" w:lineRule="auto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r w:rsidRPr="00D82ACD">
              <w:t xml:space="preserve">Hornos </w:t>
            </w:r>
            <w:proofErr w:type="spellStart"/>
            <w:r w:rsidRPr="00D82ACD">
              <w:t>pizzeros</w:t>
            </w:r>
            <w:proofErr w:type="spellEnd"/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r w:rsidRPr="00D82ACD">
              <w:t>Licuadora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proofErr w:type="spellStart"/>
            <w:r w:rsidRPr="00D82ACD">
              <w:t>Lunchonettes</w:t>
            </w:r>
            <w:proofErr w:type="spellEnd"/>
            <w:r w:rsidRPr="00D82ACD">
              <w:t xml:space="preserve"> 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r w:rsidRPr="00D82ACD">
              <w:t>Máquinas para café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r w:rsidRPr="00D82ACD">
              <w:t xml:space="preserve">Mesa de trabajo 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r w:rsidRPr="003251D8">
              <w:t>Mezcladoras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proofErr w:type="spellStart"/>
            <w:r w:rsidRPr="00D82ACD">
              <w:t>Mixer</w:t>
            </w:r>
            <w:proofErr w:type="spellEnd"/>
            <w:r w:rsidRPr="00D82ACD">
              <w:t>/Procesadora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4C7041">
            <w:pPr>
              <w:spacing w:after="0"/>
            </w:pPr>
            <w:proofErr w:type="spellStart"/>
            <w:r w:rsidRPr="00D82ACD">
              <w:t>Panchera</w:t>
            </w:r>
            <w:proofErr w:type="spellEnd"/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Panquequera</w:t>
            </w:r>
            <w:proofErr w:type="spellEnd"/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Parrillas </w:t>
            </w:r>
            <w:proofErr w:type="spellStart"/>
            <w:r w:rsidRPr="00D82ACD">
              <w:t>hambugueseras</w:t>
            </w:r>
            <w:proofErr w:type="spellEnd"/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Ralladores de queso 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3251D8">
              <w:t xml:space="preserve">Ralladores       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3251D8">
              <w:t>Rebanadoras</w:t>
            </w:r>
            <w:proofErr w:type="spellEnd"/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3251D8">
              <w:t>Rebozadoras</w:t>
            </w:r>
            <w:proofErr w:type="spellEnd"/>
            <w:r w:rsidRPr="003251D8">
              <w:t xml:space="preserve">     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Rellenadora</w:t>
            </w:r>
            <w:proofErr w:type="spellEnd"/>
            <w:r w:rsidRPr="00D82ACD">
              <w:t xml:space="preserve"> churros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Tostadores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Vajilla gastronómica/utensilios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Otros 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shd w:val="clear" w:color="auto" w:fill="FABF8F"/>
            <w:vAlign w:val="bottom"/>
          </w:tcPr>
          <w:p w:rsidR="00511D29" w:rsidRPr="00E15657" w:rsidRDefault="00511D29" w:rsidP="00E15657">
            <w:pPr>
              <w:spacing w:after="0"/>
            </w:pPr>
            <w:r w:rsidRPr="00E15657">
              <w:t>Ingredientes y aditivos para gastronomía</w:t>
            </w:r>
          </w:p>
        </w:tc>
        <w:tc>
          <w:tcPr>
            <w:tcW w:w="2156" w:type="dxa"/>
            <w:shd w:val="clear" w:color="auto" w:fill="FABF8F"/>
          </w:tcPr>
          <w:p w:rsidR="00511D29" w:rsidRPr="00E15657" w:rsidRDefault="00511D29" w:rsidP="00E15657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shd w:val="clear" w:color="auto" w:fill="A6A6A6"/>
            <w:vAlign w:val="bottom"/>
          </w:tcPr>
          <w:p w:rsidR="00511D29" w:rsidRPr="00E15657" w:rsidRDefault="00511D29" w:rsidP="00D31E7E">
            <w:pPr>
              <w:spacing w:after="0"/>
            </w:pPr>
            <w:r w:rsidRPr="00E15657">
              <w:t xml:space="preserve">Equipamiento para Helados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  <w:shd w:val="clear" w:color="auto" w:fill="A6A6A6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Bebederos de agua fría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Conservadoras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Envasadoras / Dosificadoras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Exhibidoras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lastRenderedPageBreak/>
              <w:t>Fabricadoras de helado continuas y discontinuas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E15657" w:rsidRDefault="00511D29" w:rsidP="002D2A30">
            <w:pPr>
              <w:spacing w:after="0"/>
            </w:pPr>
            <w:proofErr w:type="spellStart"/>
            <w:r w:rsidRPr="00D82ACD">
              <w:t>Granizadora</w:t>
            </w:r>
            <w:proofErr w:type="spellEnd"/>
            <w:r w:rsidRPr="00D82ACD">
              <w:t xml:space="preserve"> de chocolate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Homogeneizadoras</w:t>
            </w:r>
            <w:proofErr w:type="spellEnd"/>
            <w:r w:rsidRPr="00D82ACD">
              <w:t xml:space="preserve"> / </w:t>
            </w:r>
            <w:proofErr w:type="spellStart"/>
            <w:r w:rsidRPr="00D82ACD">
              <w:t>Pasteurizadoras</w:t>
            </w:r>
            <w:proofErr w:type="spellEnd"/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Líneas de extrusión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Maduradoras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Máquinas para helado </w:t>
            </w:r>
            <w:proofErr w:type="spellStart"/>
            <w:r w:rsidRPr="00D82ACD">
              <w:t>soft</w:t>
            </w:r>
            <w:proofErr w:type="spellEnd"/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Mezcladoras / Batidoras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Moldes para postres helados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Molinos coloidales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E15657" w:rsidRDefault="00511D29" w:rsidP="002D2A30">
            <w:pPr>
              <w:spacing w:after="0"/>
            </w:pPr>
            <w:proofErr w:type="spellStart"/>
            <w:r w:rsidRPr="00D82ACD">
              <w:t>Paliteras</w:t>
            </w:r>
            <w:proofErr w:type="spellEnd"/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Sembradoras de sólidos y líquidos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3251D8">
              <w:t xml:space="preserve">Sobadoras    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Tanques de acero inoxidable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E15657" w:rsidRDefault="00511D29" w:rsidP="002D2A30">
            <w:pPr>
              <w:spacing w:after="0"/>
            </w:pPr>
            <w:r w:rsidRPr="00D82ACD">
              <w:t>Templadoras de chocolate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40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Otros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D82ACD" w:rsidTr="00B22873">
        <w:trPr>
          <w:trHeight w:val="400"/>
          <w:jc w:val="center"/>
        </w:trPr>
        <w:tc>
          <w:tcPr>
            <w:tcW w:w="7873" w:type="dxa"/>
            <w:shd w:val="clear" w:color="auto" w:fill="FABF8F"/>
            <w:vAlign w:val="bottom"/>
          </w:tcPr>
          <w:p w:rsidR="00511D29" w:rsidRPr="00D82ACD" w:rsidRDefault="00511D29" w:rsidP="00C6273A">
            <w:pPr>
              <w:tabs>
                <w:tab w:val="left" w:pos="2520"/>
                <w:tab w:val="left" w:pos="3420"/>
              </w:tabs>
              <w:spacing w:after="0" w:line="240" w:lineRule="auto"/>
              <w:ind w:right="837"/>
              <w:rPr>
                <w:b/>
                <w:bCs/>
              </w:rPr>
            </w:pPr>
            <w:r w:rsidRPr="00D82ACD">
              <w:rPr>
                <w:b/>
                <w:bCs/>
              </w:rPr>
              <w:t>Ingredientes y aditivos para heladería</w:t>
            </w:r>
          </w:p>
        </w:tc>
        <w:tc>
          <w:tcPr>
            <w:tcW w:w="2156" w:type="dxa"/>
            <w:shd w:val="clear" w:color="auto" w:fill="FABF8F"/>
          </w:tcPr>
          <w:p w:rsidR="00511D29" w:rsidRPr="00D82ACD" w:rsidRDefault="00511D29" w:rsidP="006F5C1E">
            <w:pPr>
              <w:spacing w:after="0"/>
              <w:rPr>
                <w:b/>
                <w:bCs/>
                <w:highlight w:val="yellow"/>
                <w:lang w:val="es-E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C0C0C0"/>
            <w:vAlign w:val="bottom"/>
          </w:tcPr>
          <w:p w:rsidR="00511D29" w:rsidRPr="00D82ACD" w:rsidRDefault="00511D29" w:rsidP="00A20684">
            <w:pPr>
              <w:spacing w:after="0"/>
              <w:rPr>
                <w:b/>
                <w:bCs/>
              </w:rPr>
            </w:pPr>
            <w:r w:rsidRPr="00D82ACD">
              <w:rPr>
                <w:b/>
                <w:bCs/>
              </w:rPr>
              <w:t>Máquinas y equipos para panificación, pastelería y chocolatería</w:t>
            </w:r>
          </w:p>
        </w:tc>
        <w:tc>
          <w:tcPr>
            <w:tcW w:w="2156" w:type="dxa"/>
            <w:shd w:val="clear" w:color="auto" w:fill="C0C0C0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Accesorios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Amasadoras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Bagueteras</w:t>
            </w:r>
            <w:proofErr w:type="spellEnd"/>
            <w:r w:rsidRPr="00D82ACD">
              <w:t xml:space="preserve"> antiadherentes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Bandejas para hornos de aluminio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Bañadoras</w:t>
            </w:r>
            <w:proofErr w:type="spellEnd"/>
            <w:r w:rsidRPr="00D82ACD">
              <w:t xml:space="preserve"> de chocolate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Batidoras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Cámaras de fermentación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Carros para hornos rotativos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Carros para transporte mercadería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Cocinas industriales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Cremeras</w:t>
            </w:r>
            <w:proofErr w:type="spellEnd"/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Cortadoras de discos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Descortezadoras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Divisoras volumétricas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313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Equipo para cro</w:t>
            </w:r>
            <w:r>
              <w:t>i</w:t>
            </w:r>
            <w:r w:rsidRPr="00D82ACD">
              <w:t>ssants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Equipos cortadores de láminas farináceas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Equipos para empanadas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lastRenderedPageBreak/>
              <w:t>Formadoras de pan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Freidoras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Harinadores</w:t>
            </w:r>
            <w:proofErr w:type="spellEnd"/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Hornos convectores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Hornos de piso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Hornos rotativos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Laminadoras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Láminas antiadherentes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Mezcladoras/batidoras/</w:t>
            </w:r>
            <w:proofErr w:type="spellStart"/>
            <w:r w:rsidRPr="00D82ACD">
              <w:t>mixer</w:t>
            </w:r>
            <w:proofErr w:type="spellEnd"/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Moldes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Pirotines</w:t>
            </w:r>
            <w:proofErr w:type="spellEnd"/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Rebanadoras</w:t>
            </w:r>
            <w:proofErr w:type="spellEnd"/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Rebolladoras</w:t>
            </w:r>
            <w:proofErr w:type="spellEnd"/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Silos para harina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Sobadoras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Templadoras de chocolate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Trinchadoras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Vitrinas exhibidoras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Volcadores</w:t>
            </w:r>
            <w:proofErr w:type="spellEnd"/>
            <w:r w:rsidRPr="00D82ACD">
              <w:t xml:space="preserve"> de masa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Otros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BD4B4"/>
            <w:vAlign w:val="bottom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  <w:r w:rsidRPr="00D82ACD">
              <w:rPr>
                <w:b/>
                <w:bCs/>
              </w:rPr>
              <w:t>Ingredientes y aditivos para panadería, pastelería y chocolatería</w:t>
            </w:r>
          </w:p>
        </w:tc>
        <w:tc>
          <w:tcPr>
            <w:tcW w:w="2156" w:type="dxa"/>
            <w:shd w:val="clear" w:color="auto" w:fill="FBD4B4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s-ES"/>
              </w:rPr>
            </w:pPr>
          </w:p>
        </w:tc>
      </w:tr>
      <w:tr w:rsidR="009A0A9A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BD4B4"/>
            <w:vAlign w:val="bottom"/>
          </w:tcPr>
          <w:p w:rsidR="009A0A9A" w:rsidRPr="00D82ACD" w:rsidRDefault="009A0A9A" w:rsidP="006F5C1E">
            <w:pPr>
              <w:spacing w:after="0"/>
              <w:rPr>
                <w:b/>
                <w:bCs/>
              </w:rPr>
            </w:pPr>
          </w:p>
        </w:tc>
        <w:tc>
          <w:tcPr>
            <w:tcW w:w="2156" w:type="dxa"/>
            <w:shd w:val="clear" w:color="auto" w:fill="FBD4B4"/>
          </w:tcPr>
          <w:p w:rsidR="009A0A9A" w:rsidRPr="00D82ACD" w:rsidRDefault="009A0A9A" w:rsidP="006F5C1E">
            <w:pPr>
              <w:spacing w:after="0"/>
              <w:rPr>
                <w:b/>
                <w:bCs/>
                <w:lang w:val="es-E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C0C0C0"/>
            <w:vAlign w:val="bottom"/>
          </w:tcPr>
          <w:p w:rsidR="00511D29" w:rsidRPr="00D82ACD" w:rsidRDefault="00511D29" w:rsidP="005B7DCF">
            <w:pPr>
              <w:spacing w:after="0"/>
              <w:rPr>
                <w:b/>
                <w:bCs/>
              </w:rPr>
            </w:pPr>
            <w:r w:rsidRPr="00D82ACD">
              <w:rPr>
                <w:b/>
                <w:bCs/>
              </w:rPr>
              <w:t xml:space="preserve">Máquinas  para producción de pastas frescas  y secas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  <w:shd w:val="clear" w:color="auto" w:fill="C0C0C0"/>
          </w:tcPr>
          <w:p w:rsidR="00511D29" w:rsidRPr="00D82ACD" w:rsidRDefault="00511D29" w:rsidP="006F5C1E">
            <w:pPr>
              <w:spacing w:after="0"/>
              <w:rPr>
                <w:b/>
                <w:bCs/>
                <w:highlight w:val="lightGray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Amasadoras / Sobadoras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highlight w:val="yellow"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Líneas automáticas para pastas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highlight w:val="yellow"/>
                <w:lang w:val="en-US"/>
              </w:rPr>
            </w:pPr>
          </w:p>
        </w:tc>
      </w:tr>
      <w:tr w:rsidR="00511D29" w:rsidRPr="00D82ACD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Líneas semiautomáticas para pasta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highlight w:val="yellow"/>
                <w:lang w:val="pt-BR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Ravioleras</w:t>
            </w:r>
            <w:proofErr w:type="spellEnd"/>
            <w:r w:rsidRPr="00D82ACD">
              <w:t xml:space="preserve">. Tallarines. </w:t>
            </w:r>
            <w:proofErr w:type="spellStart"/>
            <w:r w:rsidRPr="00D82ACD">
              <w:t>Ñoqueras</w:t>
            </w:r>
            <w:proofErr w:type="spellEnd"/>
            <w:r w:rsidRPr="00D82ACD">
              <w:t>. Mezcladoras. Sobadoras. Extrusoras.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highlight w:val="yellow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Secadoras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highlight w:val="yellow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Otros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highlight w:val="yellow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BD4B4"/>
            <w:vAlign w:val="bottom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  <w:r w:rsidRPr="00D82ACD">
              <w:rPr>
                <w:b/>
                <w:bCs/>
              </w:rPr>
              <w:t>Ingredientes y aditivos para pastas frescas y secas</w:t>
            </w:r>
          </w:p>
        </w:tc>
        <w:tc>
          <w:tcPr>
            <w:tcW w:w="2156" w:type="dxa"/>
            <w:shd w:val="clear" w:color="auto" w:fill="FBD4B4"/>
          </w:tcPr>
          <w:p w:rsidR="00511D29" w:rsidRPr="00D82ACD" w:rsidRDefault="00511D29" w:rsidP="006F5C1E">
            <w:pPr>
              <w:spacing w:after="0"/>
              <w:rPr>
                <w:b/>
                <w:bCs/>
                <w:highlight w:val="yellow"/>
                <w:lang w:val="es-E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B8CCE4"/>
            <w:vAlign w:val="bottom"/>
          </w:tcPr>
          <w:p w:rsidR="00511D29" w:rsidRPr="00D82ACD" w:rsidRDefault="00511D29" w:rsidP="006F5C1E">
            <w:pPr>
              <w:spacing w:after="0"/>
              <w:jc w:val="center"/>
              <w:rPr>
                <w:b/>
                <w:bCs/>
              </w:rPr>
            </w:pPr>
            <w:r w:rsidRPr="00D82ACD">
              <w:rPr>
                <w:b/>
                <w:bCs/>
              </w:rPr>
              <w:t>ENVASADORAS - EMPACADORAS</w:t>
            </w:r>
          </w:p>
        </w:tc>
        <w:tc>
          <w:tcPr>
            <w:tcW w:w="2156" w:type="dxa"/>
            <w:shd w:val="clear" w:color="auto" w:fill="B8CCE4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Adhesivos – Etiquetas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Aplicadores de etiquetas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Bidones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Bines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pStyle w:val="Default"/>
              <w:rPr>
                <w:sz w:val="22"/>
                <w:szCs w:val="22"/>
              </w:rPr>
            </w:pPr>
            <w:r w:rsidRPr="00D82ACD">
              <w:rPr>
                <w:sz w:val="22"/>
                <w:szCs w:val="22"/>
              </w:rPr>
              <w:t>Bolsas para envasado al vacío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s-E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pStyle w:val="Default"/>
              <w:rPr>
                <w:sz w:val="22"/>
                <w:szCs w:val="22"/>
              </w:rPr>
            </w:pPr>
            <w:r w:rsidRPr="00D82ACD">
              <w:rPr>
                <w:sz w:val="22"/>
                <w:szCs w:val="22"/>
              </w:rPr>
              <w:t>Bolsas para Bag in Box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s-E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pStyle w:val="Default"/>
              <w:rPr>
                <w:sz w:val="22"/>
                <w:szCs w:val="22"/>
              </w:rPr>
            </w:pPr>
            <w:r w:rsidRPr="00D82ACD">
              <w:rPr>
                <w:sz w:val="22"/>
                <w:szCs w:val="22"/>
              </w:rPr>
              <w:t xml:space="preserve">Botellas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pStyle w:val="Default"/>
              <w:rPr>
                <w:sz w:val="22"/>
                <w:szCs w:val="22"/>
              </w:rPr>
            </w:pPr>
            <w:r w:rsidRPr="00D82ACD">
              <w:rPr>
                <w:sz w:val="22"/>
                <w:szCs w:val="22"/>
              </w:rPr>
              <w:lastRenderedPageBreak/>
              <w:t>Bobinas de papel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Cajas de cartón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Cajas de plástico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Cajones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Canastos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Cerradora de bolsas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Codificadoras-marcadoras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Codificadores “Hot </w:t>
            </w:r>
            <w:proofErr w:type="spellStart"/>
            <w:r w:rsidRPr="00D82ACD">
              <w:t>Stamping</w:t>
            </w:r>
            <w:proofErr w:type="spellEnd"/>
            <w:r w:rsidRPr="00D82ACD">
              <w:t>”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B22873">
            <w:pPr>
              <w:spacing w:after="0" w:line="240" w:lineRule="auto"/>
            </w:pPr>
            <w:r w:rsidRPr="00D82ACD">
              <w:t xml:space="preserve">Código de barras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B22873">
            <w:pPr>
              <w:spacing w:after="0" w:line="240" w:lineRule="auto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Contenedores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D82ACD">
            <w:pPr>
              <w:spacing w:after="0" w:line="240" w:lineRule="auto"/>
            </w:pPr>
            <w:proofErr w:type="spellStart"/>
            <w:r w:rsidRPr="00D82ACD">
              <w:t>Datadores</w:t>
            </w:r>
            <w:proofErr w:type="spellEnd"/>
            <w:r w:rsidRPr="00D82AC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Detectores de metales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Dosificadoras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Embolsadoras</w:t>
            </w:r>
            <w:proofErr w:type="spellEnd"/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3251D8" w:rsidRDefault="00511D29" w:rsidP="002D2A30">
            <w:pPr>
              <w:spacing w:after="0"/>
            </w:pPr>
            <w:r w:rsidRPr="003251D8">
              <w:t xml:space="preserve">Envasadora manual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Envasadoras  films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3251D8">
              <w:t xml:space="preserve">Envasadoras y Equipos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Envasadoras al vacío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Envasadoras automáticas y semiautomáticas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Envasadoras con atmósfera modificada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Envasadoras continuas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Envasadoras </w:t>
            </w:r>
            <w:proofErr w:type="spellStart"/>
            <w:r w:rsidRPr="00D82ACD">
              <w:t>Flow</w:t>
            </w:r>
            <w:proofErr w:type="spellEnd"/>
            <w:r w:rsidRPr="00D82ACD">
              <w:t xml:space="preserve"> Pack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Envasadoras horizontales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Envasadoras para líquidos, granulados, polvos, otros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s-E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Envasadoras por peso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Envasadoras verticales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7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Envasadoras y equipos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Envases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Envases de cartón corrugado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Envases de PVC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Envases Flexibles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313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Envases PET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313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Envolvedora automática en polietileno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Etiquetadoras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lastRenderedPageBreak/>
              <w:t xml:space="preserve">Etiquetas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pStyle w:val="Default"/>
              <w:rPr>
                <w:sz w:val="22"/>
                <w:szCs w:val="22"/>
              </w:rPr>
            </w:pPr>
            <w:r w:rsidRPr="00D82ACD">
              <w:rPr>
                <w:sz w:val="22"/>
                <w:szCs w:val="22"/>
              </w:rPr>
              <w:t xml:space="preserve">Fechadores térmicos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Film Cristal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49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Filmes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Formularios continuos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Impresión, equipos e insumos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Impresos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Laminados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Mangas </w:t>
            </w:r>
            <w:proofErr w:type="spellStart"/>
            <w:r w:rsidRPr="00D82ACD">
              <w:t>termocontraíbles</w:t>
            </w:r>
            <w:proofErr w:type="spellEnd"/>
            <w:r w:rsidRPr="00D82ACD">
              <w:t xml:space="preserve">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pStyle w:val="Default"/>
              <w:rPr>
                <w:sz w:val="22"/>
                <w:szCs w:val="22"/>
              </w:rPr>
            </w:pPr>
            <w:r w:rsidRPr="00D82ACD">
              <w:rPr>
                <w:sz w:val="22"/>
                <w:szCs w:val="22"/>
              </w:rPr>
              <w:t xml:space="preserve">Material para envasado al vacío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pStyle w:val="Default"/>
              <w:rPr>
                <w:sz w:val="22"/>
                <w:szCs w:val="22"/>
              </w:rPr>
            </w:pPr>
            <w:r w:rsidRPr="00D82ACD">
              <w:rPr>
                <w:sz w:val="22"/>
                <w:szCs w:val="22"/>
              </w:rPr>
              <w:t xml:space="preserve">Selladoras con fechador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pStyle w:val="Default"/>
              <w:rPr>
                <w:sz w:val="22"/>
                <w:szCs w:val="22"/>
              </w:rPr>
            </w:pPr>
            <w:r w:rsidRPr="00D82ACD">
              <w:rPr>
                <w:sz w:val="22"/>
                <w:szCs w:val="22"/>
              </w:rPr>
              <w:t xml:space="preserve">Selladoras de polietileno manuales y de pie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s-ES"/>
              </w:rPr>
            </w:pPr>
          </w:p>
        </w:tc>
      </w:tr>
      <w:tr w:rsidR="00511D29" w:rsidRPr="00D82ACD" w:rsidTr="00B22873">
        <w:trPr>
          <w:trHeight w:val="510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  <w:rPr>
                <w:lang w:val="en-US"/>
              </w:rPr>
            </w:pPr>
            <w:proofErr w:type="spellStart"/>
            <w:r w:rsidRPr="00D82ACD">
              <w:rPr>
                <w:lang w:val="en-US"/>
              </w:rPr>
              <w:t>Selladoras</w:t>
            </w:r>
            <w:proofErr w:type="spellEnd"/>
            <w:r w:rsidRPr="00D82ACD">
              <w:rPr>
                <w:lang w:val="en-US"/>
              </w:rPr>
              <w:t xml:space="preserve"> </w:t>
            </w:r>
            <w:proofErr w:type="spellStart"/>
            <w:r w:rsidRPr="00D82ACD">
              <w:rPr>
                <w:lang w:val="en-US"/>
              </w:rPr>
              <w:t>manuales</w:t>
            </w:r>
            <w:proofErr w:type="spellEnd"/>
            <w:r w:rsidRPr="00D82ACD">
              <w:rPr>
                <w:lang w:val="en-US"/>
              </w:rPr>
              <w:t xml:space="preserve"> </w:t>
            </w:r>
            <w:proofErr w:type="spellStart"/>
            <w:r w:rsidRPr="00D82ACD">
              <w:rPr>
                <w:lang w:val="en-US"/>
              </w:rPr>
              <w:t>por</w:t>
            </w:r>
            <w:proofErr w:type="spellEnd"/>
            <w:r w:rsidRPr="00D82ACD">
              <w:rPr>
                <w:lang w:val="en-US"/>
              </w:rPr>
              <w:t xml:space="preserve"> </w:t>
            </w:r>
            <w:proofErr w:type="spellStart"/>
            <w:r w:rsidRPr="00D82ACD">
              <w:rPr>
                <w:lang w:val="en-US"/>
              </w:rPr>
              <w:t>impulso</w:t>
            </w:r>
            <w:proofErr w:type="spellEnd"/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pStyle w:val="Default"/>
              <w:rPr>
                <w:sz w:val="22"/>
                <w:szCs w:val="22"/>
              </w:rPr>
            </w:pPr>
            <w:r w:rsidRPr="00D82ACD">
              <w:rPr>
                <w:sz w:val="22"/>
                <w:szCs w:val="22"/>
              </w:rPr>
              <w:t xml:space="preserve">Selladores </w:t>
            </w:r>
            <w:proofErr w:type="spellStart"/>
            <w:r w:rsidRPr="00D82ACD">
              <w:rPr>
                <w:sz w:val="22"/>
                <w:szCs w:val="22"/>
              </w:rPr>
              <w:t>contínuos</w:t>
            </w:r>
            <w:proofErr w:type="spellEnd"/>
            <w:r w:rsidRPr="00D82ACD">
              <w:rPr>
                <w:sz w:val="22"/>
                <w:szCs w:val="22"/>
              </w:rPr>
              <w:t xml:space="preserve"> de bolsas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B22873">
            <w:pPr>
              <w:spacing w:after="0" w:line="240" w:lineRule="auto"/>
            </w:pPr>
            <w:r w:rsidRPr="00D82ACD">
              <w:rPr>
                <w:color w:val="000000"/>
                <w:lang w:val="es-ES" w:eastAsia="es-ES"/>
              </w:rPr>
              <w:t>Tecnología RFID</w:t>
            </w:r>
          </w:p>
        </w:tc>
        <w:tc>
          <w:tcPr>
            <w:tcW w:w="2156" w:type="dxa"/>
          </w:tcPr>
          <w:p w:rsidR="00511D29" w:rsidRPr="00D82ACD" w:rsidRDefault="00511D29" w:rsidP="00B22873">
            <w:pPr>
              <w:spacing w:after="0" w:line="240" w:lineRule="auto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Termoselladoras</w:t>
            </w:r>
            <w:proofErr w:type="spellEnd"/>
            <w:r w:rsidRPr="00D82ACD">
              <w:t xml:space="preserve"> para film de PVC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s-E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Otros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B8CCE4"/>
            <w:vAlign w:val="bottom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  <w:r w:rsidRPr="00D82ACD">
              <w:rPr>
                <w:b/>
                <w:bCs/>
              </w:rPr>
              <w:t xml:space="preserve">REFRIGERACIÓN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  <w:shd w:val="clear" w:color="auto" w:fill="B8CCE4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Abatidores</w:t>
            </w:r>
            <w:proofErr w:type="spellEnd"/>
          </w:p>
        </w:tc>
        <w:tc>
          <w:tcPr>
            <w:tcW w:w="2156" w:type="dxa"/>
          </w:tcPr>
          <w:p w:rsidR="00511D29" w:rsidRPr="00B22873" w:rsidRDefault="00511D29" w:rsidP="006F5C1E">
            <w:pPr>
              <w:spacing w:after="0"/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Banco de agua helada</w:t>
            </w:r>
          </w:p>
        </w:tc>
        <w:tc>
          <w:tcPr>
            <w:tcW w:w="2156" w:type="dxa"/>
          </w:tcPr>
          <w:p w:rsidR="00511D29" w:rsidRPr="00B22873" w:rsidRDefault="00511D29" w:rsidP="006F5C1E">
            <w:pPr>
              <w:spacing w:after="0"/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Bateas refrigeradas</w:t>
            </w:r>
          </w:p>
        </w:tc>
        <w:tc>
          <w:tcPr>
            <w:tcW w:w="2156" w:type="dxa"/>
          </w:tcPr>
          <w:p w:rsidR="00511D29" w:rsidRPr="00B22873" w:rsidRDefault="00511D29" w:rsidP="006F5C1E">
            <w:pPr>
              <w:spacing w:after="0"/>
            </w:pPr>
          </w:p>
        </w:tc>
      </w:tr>
      <w:tr w:rsidR="00511D29" w:rsidRPr="00D82ACD" w:rsidTr="00B22873">
        <w:trPr>
          <w:trHeight w:val="464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B22873">
            <w:pPr>
              <w:spacing w:after="0"/>
            </w:pPr>
            <w:r w:rsidRPr="00D82ACD">
              <w:t xml:space="preserve">Cámaras frigoríficas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B22873" w:rsidRDefault="00511D29" w:rsidP="00B22873">
            <w:pPr>
              <w:spacing w:after="0"/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Cámaras y túneles de congelado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B22873" w:rsidRDefault="00511D29" w:rsidP="006F5C1E">
            <w:pPr>
              <w:spacing w:after="0"/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Carrocerías térmicas</w:t>
            </w:r>
          </w:p>
        </w:tc>
        <w:tc>
          <w:tcPr>
            <w:tcW w:w="2156" w:type="dxa"/>
          </w:tcPr>
          <w:p w:rsidR="00511D29" w:rsidRPr="00B22873" w:rsidRDefault="00511D29" w:rsidP="006F5C1E">
            <w:pPr>
              <w:spacing w:after="0"/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Centrales de frío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B22873" w:rsidRDefault="00511D29" w:rsidP="006F5C1E">
            <w:pPr>
              <w:spacing w:after="0"/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Congeladoras</w:t>
            </w:r>
          </w:p>
        </w:tc>
        <w:tc>
          <w:tcPr>
            <w:tcW w:w="2156" w:type="dxa"/>
          </w:tcPr>
          <w:p w:rsidR="00511D29" w:rsidRPr="00B22873" w:rsidRDefault="00511D29" w:rsidP="006F5C1E">
            <w:pPr>
              <w:spacing w:after="0"/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Conservadoras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Contenedores isotérmicos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Enfriadores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Equipos de frío para transporte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Equipos especiales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Escamadoras</w:t>
            </w:r>
            <w:proofErr w:type="spellEnd"/>
            <w:r w:rsidRPr="00D82ACD">
              <w:t xml:space="preserve"> de hielo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Estanterías para cámaras frigoríficas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  <w:rPr>
                <w:lang w:val="en-US"/>
              </w:rPr>
            </w:pPr>
            <w:proofErr w:type="spellStart"/>
            <w:r w:rsidRPr="00D82ACD">
              <w:rPr>
                <w:lang w:val="en-US"/>
              </w:rPr>
              <w:t>Evaporadores</w:t>
            </w:r>
            <w:proofErr w:type="spellEnd"/>
            <w:r w:rsidRPr="00D82ACD">
              <w:rPr>
                <w:lang w:val="en-US"/>
              </w:rPr>
              <w:t>/</w:t>
            </w:r>
            <w:proofErr w:type="spellStart"/>
            <w:r w:rsidRPr="00D82ACD">
              <w:rPr>
                <w:lang w:val="en-US"/>
              </w:rPr>
              <w:t>Condensadores</w:t>
            </w:r>
            <w:proofErr w:type="spellEnd"/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Exhibidores refrigeradas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3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Exhibidores verticales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3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Fabricadoras de hielo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lastRenderedPageBreak/>
              <w:t>Freezers</w:t>
            </w:r>
            <w:proofErr w:type="spellEnd"/>
            <w:r w:rsidRPr="00D82ACD">
              <w:t xml:space="preserve">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Góndolas refrigeradas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3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Heladeras comerciales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Intercambiadores de calor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3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Islas de frío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Mostradores refrigerados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Motocompresores</w:t>
            </w:r>
            <w:proofErr w:type="spellEnd"/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Paneles aislantes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Puertas frigoríficas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Registro y monitoreo de temperatura y humedad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s-E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Torres de enfriamiento de agua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s-E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Túneles de congelamiento/enfriamiento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Vehículos refrigerados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Visi</w:t>
            </w:r>
            <w:proofErr w:type="spellEnd"/>
            <w:r w:rsidRPr="00D82ACD">
              <w:t xml:space="preserve"> </w:t>
            </w:r>
            <w:proofErr w:type="spellStart"/>
            <w:r w:rsidRPr="00D82ACD">
              <w:t>Coolers</w:t>
            </w:r>
            <w:proofErr w:type="spellEnd"/>
            <w:r w:rsidRPr="00D82ACD">
              <w:t xml:space="preserve">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Vitrinas refrigeradas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proofErr w:type="spellStart"/>
            <w:r w:rsidRPr="00D82ACD">
              <w:t>Walk</w:t>
            </w:r>
            <w:proofErr w:type="spellEnd"/>
            <w:r w:rsidRPr="00D82ACD">
              <w:t xml:space="preserve"> in </w:t>
            </w:r>
            <w:proofErr w:type="spellStart"/>
            <w:r w:rsidRPr="00D82ACD">
              <w:t>cooler</w:t>
            </w:r>
            <w:proofErr w:type="spellEnd"/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Otros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9A0A9A" w:rsidRPr="009A0A9A" w:rsidTr="00B22873">
        <w:trPr>
          <w:trHeight w:val="255"/>
          <w:jc w:val="center"/>
        </w:trPr>
        <w:tc>
          <w:tcPr>
            <w:tcW w:w="7873" w:type="dxa"/>
            <w:shd w:val="clear" w:color="auto" w:fill="C6D9F1" w:themeFill="text2" w:themeFillTint="33"/>
            <w:vAlign w:val="center"/>
          </w:tcPr>
          <w:p w:rsidR="009A0A9A" w:rsidRPr="009A0A9A" w:rsidRDefault="009A0A9A" w:rsidP="002D2A30">
            <w:pPr>
              <w:spacing w:after="0"/>
              <w:rPr>
                <w:b/>
                <w:bCs/>
              </w:rPr>
            </w:pPr>
            <w:r w:rsidRPr="009A0A9A">
              <w:rPr>
                <w:b/>
                <w:bCs/>
              </w:rPr>
              <w:t>Equipamiento para playa de faena</w:t>
            </w:r>
          </w:p>
        </w:tc>
        <w:tc>
          <w:tcPr>
            <w:tcW w:w="2156" w:type="dxa"/>
            <w:shd w:val="clear" w:color="auto" w:fill="C6D9F1" w:themeFill="text2" w:themeFillTint="33"/>
          </w:tcPr>
          <w:p w:rsidR="009A0A9A" w:rsidRPr="00D82ACD" w:rsidRDefault="009A0A9A" w:rsidP="006F5C1E">
            <w:pPr>
              <w:spacing w:after="0"/>
              <w:rPr>
                <w:b/>
                <w:bCs/>
              </w:rPr>
            </w:pPr>
          </w:p>
        </w:tc>
      </w:tr>
      <w:tr w:rsidR="009A0A9A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9A0A9A" w:rsidRPr="00D82ACD" w:rsidRDefault="009A0A9A" w:rsidP="002D2A30">
            <w:pPr>
              <w:spacing w:after="0"/>
            </w:pPr>
            <w:proofErr w:type="spellStart"/>
            <w:r w:rsidRPr="009A0A9A">
              <w:t>Cutter</w:t>
            </w:r>
            <w:proofErr w:type="spellEnd"/>
            <w:r w:rsidRPr="009A0A9A">
              <w:t xml:space="preserve">   </w:t>
            </w:r>
          </w:p>
        </w:tc>
        <w:tc>
          <w:tcPr>
            <w:tcW w:w="2156" w:type="dxa"/>
          </w:tcPr>
          <w:p w:rsidR="009A0A9A" w:rsidRPr="00D82ACD" w:rsidRDefault="009A0A9A" w:rsidP="006F5C1E">
            <w:pPr>
              <w:spacing w:after="0"/>
              <w:rPr>
                <w:b/>
                <w:bCs/>
              </w:rPr>
            </w:pPr>
          </w:p>
        </w:tc>
      </w:tr>
      <w:tr w:rsidR="009A0A9A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9A0A9A" w:rsidRPr="00D82ACD" w:rsidRDefault="009A0A9A" w:rsidP="002D2A30">
            <w:pPr>
              <w:spacing w:after="0"/>
            </w:pPr>
            <w:proofErr w:type="spellStart"/>
            <w:r w:rsidRPr="009A0A9A">
              <w:t>Depiladores</w:t>
            </w:r>
            <w:proofErr w:type="spellEnd"/>
            <w:r w:rsidRPr="009A0A9A">
              <w:t xml:space="preserve">           </w:t>
            </w:r>
          </w:p>
        </w:tc>
        <w:tc>
          <w:tcPr>
            <w:tcW w:w="2156" w:type="dxa"/>
          </w:tcPr>
          <w:p w:rsidR="009A0A9A" w:rsidRPr="00D82ACD" w:rsidRDefault="009A0A9A" w:rsidP="006F5C1E">
            <w:pPr>
              <w:spacing w:after="0"/>
              <w:rPr>
                <w:b/>
                <w:bCs/>
              </w:rPr>
            </w:pPr>
          </w:p>
        </w:tc>
      </w:tr>
      <w:tr w:rsidR="009A0A9A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9A0A9A" w:rsidRPr="00D82ACD" w:rsidRDefault="009A0A9A" w:rsidP="002D2A30">
            <w:pPr>
              <w:spacing w:after="0"/>
            </w:pPr>
            <w:r w:rsidRPr="009A0A9A">
              <w:t xml:space="preserve">Formadora de hamburguesas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9A0A9A" w:rsidRPr="00D82ACD" w:rsidRDefault="009A0A9A" w:rsidP="006F5C1E">
            <w:pPr>
              <w:spacing w:after="0"/>
              <w:rPr>
                <w:b/>
                <w:bCs/>
              </w:rPr>
            </w:pPr>
          </w:p>
        </w:tc>
      </w:tr>
      <w:tr w:rsidR="009A0A9A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9A0A9A" w:rsidRPr="00D82ACD" w:rsidRDefault="009A0A9A" w:rsidP="002D2A30">
            <w:pPr>
              <w:spacing w:after="0"/>
            </w:pPr>
            <w:r w:rsidRPr="009A0A9A">
              <w:t xml:space="preserve">Mezcladoras picadoras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9A0A9A" w:rsidRPr="00D82ACD" w:rsidRDefault="009A0A9A" w:rsidP="006F5C1E">
            <w:pPr>
              <w:spacing w:after="0"/>
              <w:rPr>
                <w:b/>
                <w:bCs/>
              </w:rPr>
            </w:pPr>
          </w:p>
        </w:tc>
      </w:tr>
      <w:tr w:rsidR="009A0A9A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9A0A9A" w:rsidRPr="00D82ACD" w:rsidRDefault="009A0A9A" w:rsidP="002D2A30">
            <w:pPr>
              <w:spacing w:after="0"/>
            </w:pPr>
            <w:r w:rsidRPr="009A0A9A">
              <w:t xml:space="preserve">Molinos        </w:t>
            </w:r>
          </w:p>
        </w:tc>
        <w:tc>
          <w:tcPr>
            <w:tcW w:w="2156" w:type="dxa"/>
          </w:tcPr>
          <w:p w:rsidR="009A0A9A" w:rsidRPr="00D82ACD" w:rsidRDefault="009A0A9A" w:rsidP="006F5C1E">
            <w:pPr>
              <w:spacing w:after="0"/>
              <w:rPr>
                <w:b/>
                <w:bCs/>
              </w:rPr>
            </w:pPr>
          </w:p>
        </w:tc>
      </w:tr>
      <w:tr w:rsidR="009A0A9A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9A0A9A" w:rsidRPr="00D82ACD" w:rsidRDefault="009A0A9A" w:rsidP="002D2A30">
            <w:pPr>
              <w:spacing w:after="0"/>
            </w:pPr>
            <w:r w:rsidRPr="009A0A9A">
              <w:t>Sierras</w:t>
            </w:r>
          </w:p>
        </w:tc>
        <w:tc>
          <w:tcPr>
            <w:tcW w:w="2156" w:type="dxa"/>
          </w:tcPr>
          <w:p w:rsidR="009A0A9A" w:rsidRPr="00D82ACD" w:rsidRDefault="009A0A9A" w:rsidP="006F5C1E">
            <w:pPr>
              <w:spacing w:after="0"/>
              <w:rPr>
                <w:b/>
                <w:bCs/>
              </w:rPr>
            </w:pPr>
          </w:p>
        </w:tc>
      </w:tr>
      <w:tr w:rsidR="009A0A9A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9A0A9A" w:rsidRPr="00D82ACD" w:rsidRDefault="009A0A9A" w:rsidP="002D2A30">
            <w:pPr>
              <w:spacing w:after="0"/>
            </w:pPr>
            <w:r w:rsidRPr="009A0A9A">
              <w:t xml:space="preserve">Sierras para carnicerías y supermercados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9A0A9A" w:rsidRPr="00D82ACD" w:rsidRDefault="009A0A9A" w:rsidP="006F5C1E">
            <w:pPr>
              <w:spacing w:after="0"/>
              <w:rPr>
                <w:b/>
                <w:bCs/>
              </w:rPr>
            </w:pPr>
          </w:p>
        </w:tc>
      </w:tr>
      <w:tr w:rsidR="009A0A9A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9A0A9A" w:rsidRPr="00D82ACD" w:rsidRDefault="009A0A9A" w:rsidP="002D2A30">
            <w:pPr>
              <w:spacing w:after="0"/>
            </w:pPr>
            <w:r w:rsidRPr="009A0A9A">
              <w:t xml:space="preserve">Sierras para frigoríficos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9A0A9A" w:rsidRPr="00D82ACD" w:rsidRDefault="009A0A9A" w:rsidP="006F5C1E">
            <w:pPr>
              <w:spacing w:after="0"/>
              <w:rPr>
                <w:b/>
                <w:bCs/>
              </w:rPr>
            </w:pPr>
          </w:p>
        </w:tc>
      </w:tr>
      <w:tr w:rsidR="009A0A9A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9A0A9A" w:rsidRPr="00D82ACD" w:rsidRDefault="009A0A9A" w:rsidP="002D2A30">
            <w:pPr>
              <w:spacing w:after="0"/>
            </w:pPr>
            <w:r w:rsidRPr="009A0A9A">
              <w:t xml:space="preserve">Tijeras neumáticas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9A0A9A" w:rsidRPr="00D82ACD" w:rsidRDefault="009A0A9A" w:rsidP="006F5C1E">
            <w:pPr>
              <w:spacing w:after="0"/>
              <w:rPr>
                <w:b/>
                <w:bCs/>
              </w:rPr>
            </w:pPr>
          </w:p>
        </w:tc>
      </w:tr>
      <w:tr w:rsidR="009A0A9A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9A0A9A" w:rsidRPr="00D82ACD" w:rsidRDefault="009A0A9A" w:rsidP="002D2A30">
            <w:pPr>
              <w:spacing w:after="0"/>
            </w:pPr>
            <w:r>
              <w:t>Otros</w:t>
            </w:r>
          </w:p>
        </w:tc>
        <w:tc>
          <w:tcPr>
            <w:tcW w:w="2156" w:type="dxa"/>
          </w:tcPr>
          <w:p w:rsidR="009A0A9A" w:rsidRPr="00D82ACD" w:rsidRDefault="009A0A9A" w:rsidP="006F5C1E">
            <w:pPr>
              <w:spacing w:after="0"/>
              <w:rPr>
                <w:b/>
                <w:bCs/>
              </w:rPr>
            </w:pPr>
          </w:p>
        </w:tc>
      </w:tr>
      <w:tr w:rsidR="009A0A9A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9A0A9A" w:rsidRPr="00D82ACD" w:rsidRDefault="009A0A9A" w:rsidP="002D2A30">
            <w:pPr>
              <w:spacing w:after="0"/>
            </w:pPr>
          </w:p>
        </w:tc>
        <w:tc>
          <w:tcPr>
            <w:tcW w:w="2156" w:type="dxa"/>
          </w:tcPr>
          <w:p w:rsidR="009A0A9A" w:rsidRPr="00D82ACD" w:rsidRDefault="009A0A9A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B8CCE4"/>
            <w:vAlign w:val="bottom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  <w:r w:rsidRPr="00D82ACD">
              <w:rPr>
                <w:b/>
                <w:bCs/>
              </w:rPr>
              <w:t xml:space="preserve">AUTOMATIZACIÓN Y CONTROL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  <w:shd w:val="clear" w:color="auto" w:fill="B8CCE4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Balanzas de plataforma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pStyle w:val="Default"/>
              <w:rPr>
                <w:sz w:val="22"/>
                <w:szCs w:val="22"/>
              </w:rPr>
            </w:pPr>
            <w:r w:rsidRPr="00D82ACD">
              <w:rPr>
                <w:sz w:val="22"/>
                <w:szCs w:val="22"/>
              </w:rPr>
              <w:t xml:space="preserve">Balanzas laboratorio-Analizadores de humedad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B22873" w:rsidTr="00B22873">
        <w:trPr>
          <w:trHeight w:val="524"/>
          <w:jc w:val="center"/>
        </w:trPr>
        <w:tc>
          <w:tcPr>
            <w:tcW w:w="7873" w:type="dxa"/>
            <w:vAlign w:val="center"/>
          </w:tcPr>
          <w:p w:rsidR="00511D29" w:rsidRPr="00B22873" w:rsidRDefault="00511D29" w:rsidP="00B22873">
            <w:pPr>
              <w:pStyle w:val="Default"/>
              <w:rPr>
                <w:sz w:val="22"/>
                <w:szCs w:val="22"/>
              </w:rPr>
            </w:pPr>
            <w:r w:rsidRPr="00B22873">
              <w:rPr>
                <w:sz w:val="22"/>
                <w:szCs w:val="22"/>
              </w:rPr>
              <w:t xml:space="preserve">Balanzas y sistemas de pesaje   </w:t>
            </w:r>
          </w:p>
        </w:tc>
        <w:tc>
          <w:tcPr>
            <w:tcW w:w="2156" w:type="dxa"/>
          </w:tcPr>
          <w:p w:rsidR="00511D29" w:rsidRPr="00B22873" w:rsidRDefault="00511D29" w:rsidP="00B22873">
            <w:pPr>
              <w:pStyle w:val="Default"/>
              <w:rPr>
                <w:sz w:val="22"/>
                <w:szCs w:val="22"/>
              </w:rPr>
            </w:pPr>
          </w:p>
        </w:tc>
      </w:tr>
      <w:tr w:rsidR="00511D29" w:rsidRPr="00B22873" w:rsidTr="00B22873">
        <w:trPr>
          <w:trHeight w:val="524"/>
          <w:jc w:val="center"/>
        </w:trPr>
        <w:tc>
          <w:tcPr>
            <w:tcW w:w="7873" w:type="dxa"/>
            <w:vAlign w:val="center"/>
          </w:tcPr>
          <w:p w:rsidR="00511D29" w:rsidRPr="00B22873" w:rsidRDefault="00511D29" w:rsidP="00B22873">
            <w:pPr>
              <w:pStyle w:val="Default"/>
              <w:rPr>
                <w:sz w:val="22"/>
                <w:szCs w:val="22"/>
              </w:rPr>
            </w:pPr>
            <w:r w:rsidRPr="00B22873">
              <w:rPr>
                <w:sz w:val="22"/>
                <w:szCs w:val="22"/>
              </w:rPr>
              <w:t xml:space="preserve">Balanzas analíticas y de precisión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B22873" w:rsidRDefault="00511D29" w:rsidP="00B22873">
            <w:pPr>
              <w:pStyle w:val="Default"/>
              <w:rPr>
                <w:sz w:val="22"/>
                <w:szCs w:val="22"/>
              </w:rPr>
            </w:pPr>
          </w:p>
        </w:tc>
      </w:tr>
      <w:tr w:rsidR="00511D29" w:rsidRPr="00B22873" w:rsidTr="00B22873">
        <w:trPr>
          <w:trHeight w:val="524"/>
          <w:jc w:val="center"/>
        </w:trPr>
        <w:tc>
          <w:tcPr>
            <w:tcW w:w="7873" w:type="dxa"/>
            <w:vAlign w:val="center"/>
          </w:tcPr>
          <w:p w:rsidR="00511D29" w:rsidRPr="00B22873" w:rsidRDefault="00511D29" w:rsidP="00B22873">
            <w:pPr>
              <w:pStyle w:val="Default"/>
              <w:rPr>
                <w:sz w:val="22"/>
                <w:szCs w:val="22"/>
              </w:rPr>
            </w:pPr>
            <w:r w:rsidRPr="00B22873">
              <w:rPr>
                <w:sz w:val="22"/>
                <w:szCs w:val="22"/>
              </w:rPr>
              <w:t xml:space="preserve">Balanzas </w:t>
            </w:r>
            <w:proofErr w:type="spellStart"/>
            <w:r w:rsidRPr="00B22873">
              <w:rPr>
                <w:sz w:val="22"/>
                <w:szCs w:val="22"/>
              </w:rPr>
              <w:t>interconectables</w:t>
            </w:r>
            <w:proofErr w:type="spellEnd"/>
            <w:r w:rsidRPr="00B22873">
              <w:rPr>
                <w:sz w:val="22"/>
                <w:szCs w:val="22"/>
              </w:rPr>
              <w:t xml:space="preserve"> con impresora de etiquetas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B22873" w:rsidRDefault="00511D29" w:rsidP="00B22873">
            <w:pPr>
              <w:pStyle w:val="Default"/>
              <w:rPr>
                <w:sz w:val="22"/>
                <w:szCs w:val="22"/>
              </w:rPr>
            </w:pPr>
          </w:p>
        </w:tc>
      </w:tr>
      <w:tr w:rsidR="00511D29" w:rsidRPr="00D82ACD" w:rsidTr="00B22873">
        <w:trPr>
          <w:trHeight w:val="524"/>
          <w:jc w:val="center"/>
        </w:trPr>
        <w:tc>
          <w:tcPr>
            <w:tcW w:w="7873" w:type="dxa"/>
            <w:vAlign w:val="center"/>
          </w:tcPr>
          <w:p w:rsidR="00511D29" w:rsidRPr="003251D8" w:rsidRDefault="00511D29" w:rsidP="002D2A30">
            <w:pPr>
              <w:spacing w:after="0"/>
            </w:pPr>
            <w:r w:rsidRPr="003251D8">
              <w:lastRenderedPageBreak/>
              <w:t xml:space="preserve">Balanzas de peso, precio e importe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524"/>
          <w:jc w:val="center"/>
        </w:trPr>
        <w:tc>
          <w:tcPr>
            <w:tcW w:w="7873" w:type="dxa"/>
            <w:vAlign w:val="center"/>
          </w:tcPr>
          <w:p w:rsidR="00511D29" w:rsidRPr="003251D8" w:rsidRDefault="00511D29" w:rsidP="002D2A30">
            <w:pPr>
              <w:spacing w:after="0"/>
            </w:pPr>
            <w:r w:rsidRPr="003251D8">
              <w:t>Básculas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Cajas registradoras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336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Control de peso en línea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E15657" w:rsidTr="00B22873">
        <w:trPr>
          <w:trHeight w:val="356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E15657">
            <w:pPr>
              <w:spacing w:after="0"/>
            </w:pPr>
            <w:r w:rsidRPr="00D82ACD">
              <w:t>Indicadores digitales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356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Sensores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>Sistemas de pesaje continuo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vAlign w:val="center"/>
          </w:tcPr>
          <w:p w:rsidR="00511D29" w:rsidRPr="00D82ACD" w:rsidRDefault="00511D29" w:rsidP="002D2A30">
            <w:pPr>
              <w:spacing w:after="0"/>
            </w:pPr>
            <w:r w:rsidRPr="00D82ACD">
              <w:t xml:space="preserve">Otros </w:t>
            </w:r>
          </w:p>
        </w:tc>
        <w:tc>
          <w:tcPr>
            <w:tcW w:w="2156" w:type="dxa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B8CCE4"/>
            <w:vAlign w:val="bottom"/>
          </w:tcPr>
          <w:p w:rsidR="00511D29" w:rsidRPr="00D82ACD" w:rsidRDefault="00511D29" w:rsidP="006F5C1E">
            <w:pPr>
              <w:spacing w:after="0"/>
              <w:rPr>
                <w:b/>
                <w:bCs/>
                <w:highlight w:val="yellow"/>
              </w:rPr>
            </w:pPr>
            <w:r w:rsidRPr="00D82ACD">
              <w:rPr>
                <w:b/>
                <w:bCs/>
              </w:rPr>
              <w:t xml:space="preserve">OTROS EQUIPAMIENTOS PARA NEGOCIOS EN GENERAL </w:t>
            </w:r>
          </w:p>
        </w:tc>
        <w:tc>
          <w:tcPr>
            <w:tcW w:w="2156" w:type="dxa"/>
            <w:shd w:val="clear" w:color="auto" w:fill="B8CCE4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s-ES"/>
              </w:rPr>
            </w:pPr>
          </w:p>
        </w:tc>
      </w:tr>
      <w:tr w:rsidR="00511D29" w:rsidRPr="00E15657" w:rsidTr="00B22873">
        <w:trPr>
          <w:trHeight w:val="255"/>
          <w:jc w:val="center"/>
        </w:trPr>
        <w:tc>
          <w:tcPr>
            <w:tcW w:w="7873" w:type="dxa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Aire acondicionado / Calefacción / Ventilación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255"/>
          <w:jc w:val="center"/>
        </w:trPr>
        <w:tc>
          <w:tcPr>
            <w:tcW w:w="7873" w:type="dxa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Artículos para seguridad industrial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255"/>
          <w:jc w:val="center"/>
        </w:trPr>
        <w:tc>
          <w:tcPr>
            <w:tcW w:w="7873" w:type="dxa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Cestos de basura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255"/>
          <w:jc w:val="center"/>
        </w:trPr>
        <w:tc>
          <w:tcPr>
            <w:tcW w:w="7873" w:type="dxa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Cortinas sanitarias de PVC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255"/>
          <w:jc w:val="center"/>
        </w:trPr>
        <w:tc>
          <w:tcPr>
            <w:tcW w:w="7873" w:type="dxa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Lavavajillas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255"/>
          <w:jc w:val="center"/>
        </w:trPr>
        <w:tc>
          <w:tcPr>
            <w:tcW w:w="7873" w:type="dxa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Racks y entrepisos para locales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255"/>
          <w:jc w:val="center"/>
        </w:trPr>
        <w:tc>
          <w:tcPr>
            <w:tcW w:w="7873" w:type="dxa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Sensores, termómetros, calorímetros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255"/>
          <w:jc w:val="center"/>
        </w:trPr>
        <w:tc>
          <w:tcPr>
            <w:tcW w:w="7873" w:type="dxa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Software para gestión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255"/>
          <w:jc w:val="center"/>
        </w:trPr>
        <w:tc>
          <w:tcPr>
            <w:tcW w:w="7873" w:type="dxa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Vehículos utilitarios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255"/>
          <w:jc w:val="center"/>
        </w:trPr>
        <w:tc>
          <w:tcPr>
            <w:tcW w:w="7873" w:type="dxa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Otros</w:t>
            </w:r>
          </w:p>
        </w:tc>
        <w:tc>
          <w:tcPr>
            <w:tcW w:w="2156" w:type="dxa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D9D9D9"/>
            <w:vAlign w:val="bottom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  <w:r w:rsidRPr="00D82ACD">
              <w:rPr>
                <w:b/>
                <w:bCs/>
              </w:rPr>
              <w:t>AMOBLAMIENTO</w:t>
            </w:r>
          </w:p>
        </w:tc>
        <w:tc>
          <w:tcPr>
            <w:tcW w:w="2156" w:type="dxa"/>
            <w:shd w:val="clear" w:color="auto" w:fill="D9D9D9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E15657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Exhibidoras</w:t>
            </w:r>
          </w:p>
        </w:tc>
        <w:tc>
          <w:tcPr>
            <w:tcW w:w="2156" w:type="dxa"/>
            <w:shd w:val="clear" w:color="auto" w:fill="FFFFFF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Góndolas</w:t>
            </w:r>
          </w:p>
        </w:tc>
        <w:tc>
          <w:tcPr>
            <w:tcW w:w="2156" w:type="dxa"/>
            <w:shd w:val="clear" w:color="auto" w:fill="FFFFFF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Mostradores</w:t>
            </w:r>
          </w:p>
        </w:tc>
        <w:tc>
          <w:tcPr>
            <w:tcW w:w="2156" w:type="dxa"/>
            <w:shd w:val="clear" w:color="auto" w:fill="FFFFFF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Sillas y mesas para locales</w:t>
            </w:r>
          </w:p>
        </w:tc>
        <w:tc>
          <w:tcPr>
            <w:tcW w:w="2156" w:type="dxa"/>
            <w:shd w:val="clear" w:color="auto" w:fill="FFFFFF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Vitrinas</w:t>
            </w:r>
          </w:p>
        </w:tc>
        <w:tc>
          <w:tcPr>
            <w:tcW w:w="2156" w:type="dxa"/>
            <w:shd w:val="clear" w:color="auto" w:fill="FFFFFF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E15657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Otros</w:t>
            </w:r>
          </w:p>
        </w:tc>
        <w:tc>
          <w:tcPr>
            <w:tcW w:w="2156" w:type="dxa"/>
            <w:shd w:val="clear" w:color="auto" w:fill="FFFFFF"/>
          </w:tcPr>
          <w:p w:rsidR="00511D29" w:rsidRPr="00E15657" w:rsidRDefault="00511D29" w:rsidP="006F5C1E">
            <w:pPr>
              <w:spacing w:after="0"/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BFBFBF"/>
            <w:vAlign w:val="bottom"/>
          </w:tcPr>
          <w:p w:rsidR="00511D29" w:rsidRPr="00D82ACD" w:rsidRDefault="00511D29" w:rsidP="006F5C1E">
            <w:pPr>
              <w:spacing w:after="0"/>
              <w:rPr>
                <w:b/>
                <w:bCs/>
              </w:rPr>
            </w:pPr>
            <w:r w:rsidRPr="00D82ACD">
              <w:rPr>
                <w:b/>
                <w:bCs/>
              </w:rPr>
              <w:t>VARIOS</w:t>
            </w:r>
          </w:p>
        </w:tc>
        <w:tc>
          <w:tcPr>
            <w:tcW w:w="2156" w:type="dxa"/>
            <w:shd w:val="clear" w:color="auto" w:fill="BFBFB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Artículos promocionales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315D14">
            <w:pPr>
              <w:spacing w:after="0"/>
            </w:pPr>
            <w:r w:rsidRPr="00D82ACD">
              <w:t xml:space="preserve">Bicicletas / motos para </w:t>
            </w:r>
            <w:proofErr w:type="spellStart"/>
            <w:r w:rsidRPr="00D82ACD">
              <w:t>delivery</w:t>
            </w:r>
            <w:proofErr w:type="spellEnd"/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315D14">
            <w:pPr>
              <w:spacing w:after="0"/>
            </w:pPr>
            <w:r w:rsidRPr="00D82ACD">
              <w:t>Cajas de seguridad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Cajas registradoras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proofErr w:type="spellStart"/>
            <w:r w:rsidRPr="00D82ACD">
              <w:t>Cartelería</w:t>
            </w:r>
            <w:proofErr w:type="spellEnd"/>
            <w:r w:rsidRPr="00D82ACD">
              <w:t xml:space="preserve"> publicitaria/Fotografía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Cintas y moños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Contadores de billetes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Indumentaria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5365BD">
            <w:pPr>
              <w:spacing w:after="0"/>
            </w:pPr>
            <w:r w:rsidRPr="00D82ACD">
              <w:t>Libros sobre gastronomía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lastRenderedPageBreak/>
              <w:t>Maquetas publicitarias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Pinturas especiales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Regalos corporativos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Servilletas y utensilios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Otros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BFBFB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SERVICIOS</w:t>
            </w:r>
          </w:p>
        </w:tc>
        <w:tc>
          <w:tcPr>
            <w:tcW w:w="2156" w:type="dxa"/>
            <w:shd w:val="clear" w:color="auto" w:fill="BFBFB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Análisis de alimentos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Análisis microbiológicos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Asesoramiento técnico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Automatización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Catering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Certificación y auditorias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Comercio exterior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Compra y venta de equipos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s-E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Consultoras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Control de personal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Control de plagas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Correo privado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Cursos de capacitación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Escuela de decoración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Enseñanza gastronómica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Fotografía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Logística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Prensa y eventos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Proyectos y diseños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Reparaciones y servicios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Seguros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511D29" w:rsidRPr="00D82ACD" w:rsidTr="00B22873">
        <w:trPr>
          <w:trHeight w:val="255"/>
          <w:jc w:val="center"/>
        </w:trPr>
        <w:tc>
          <w:tcPr>
            <w:tcW w:w="7873" w:type="dxa"/>
            <w:shd w:val="clear" w:color="auto" w:fill="FFFFFF"/>
            <w:vAlign w:val="bottom"/>
          </w:tcPr>
          <w:p w:rsidR="00511D29" w:rsidRPr="00D82ACD" w:rsidRDefault="00511D29" w:rsidP="006F5C1E">
            <w:pPr>
              <w:spacing w:after="0"/>
            </w:pPr>
            <w:r w:rsidRPr="00D82ACD">
              <w:t>Otros</w:t>
            </w:r>
          </w:p>
        </w:tc>
        <w:tc>
          <w:tcPr>
            <w:tcW w:w="2156" w:type="dxa"/>
            <w:shd w:val="clear" w:color="auto" w:fill="FFFFFF"/>
          </w:tcPr>
          <w:p w:rsidR="00511D29" w:rsidRPr="00D82ACD" w:rsidRDefault="00511D29" w:rsidP="006F5C1E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9A0A9A" w:rsidRPr="001D51B5" w:rsidTr="00B22873">
        <w:trPr>
          <w:trHeight w:val="255"/>
          <w:jc w:val="center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9A" w:rsidRPr="009A0A9A" w:rsidRDefault="009A0A9A" w:rsidP="00B22873">
            <w:pPr>
              <w:spacing w:after="0"/>
            </w:pPr>
            <w:r w:rsidRPr="009A0A9A">
              <w:t>Equipamiento para playa de faena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9A" w:rsidRPr="00B22873" w:rsidRDefault="009A0A9A" w:rsidP="009A0A9A">
            <w:pPr>
              <w:spacing w:after="0"/>
            </w:pPr>
          </w:p>
        </w:tc>
      </w:tr>
      <w:tr w:rsidR="009A0A9A" w:rsidRPr="007D6AAB" w:rsidTr="00B22873">
        <w:trPr>
          <w:trHeight w:val="255"/>
          <w:jc w:val="center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9A" w:rsidRPr="009A0A9A" w:rsidRDefault="009A0A9A" w:rsidP="00B47E06">
            <w:pPr>
              <w:spacing w:after="0"/>
            </w:pPr>
            <w:proofErr w:type="spellStart"/>
            <w:r w:rsidRPr="009A0A9A">
              <w:t>Cutter</w:t>
            </w:r>
            <w:proofErr w:type="spellEnd"/>
            <w:r w:rsidRPr="009A0A9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9A" w:rsidRPr="009A0A9A" w:rsidRDefault="009A0A9A" w:rsidP="00B47E06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9A0A9A" w:rsidRPr="007D6AAB" w:rsidTr="00B22873">
        <w:trPr>
          <w:trHeight w:val="255"/>
          <w:jc w:val="center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9A" w:rsidRPr="009A0A9A" w:rsidRDefault="009A0A9A" w:rsidP="00B47E06">
            <w:pPr>
              <w:spacing w:after="0"/>
            </w:pPr>
            <w:proofErr w:type="spellStart"/>
            <w:r w:rsidRPr="009A0A9A">
              <w:t>Depiladores</w:t>
            </w:r>
            <w:proofErr w:type="spellEnd"/>
            <w:r w:rsidRPr="009A0A9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9A" w:rsidRPr="00B22873" w:rsidRDefault="009A0A9A" w:rsidP="00B47E06">
            <w:pPr>
              <w:spacing w:after="0"/>
            </w:pPr>
          </w:p>
        </w:tc>
      </w:tr>
      <w:tr w:rsidR="009A0A9A" w:rsidRPr="007D6AAB" w:rsidTr="00B22873">
        <w:trPr>
          <w:trHeight w:val="255"/>
          <w:jc w:val="center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9A" w:rsidRPr="009A0A9A" w:rsidRDefault="009A0A9A" w:rsidP="00B47E06">
            <w:pPr>
              <w:spacing w:after="0"/>
            </w:pPr>
            <w:r w:rsidRPr="009A0A9A">
              <w:t xml:space="preserve">Formadora de hamburguesas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9A" w:rsidRPr="00B22873" w:rsidRDefault="009A0A9A" w:rsidP="00B47E06">
            <w:pPr>
              <w:spacing w:after="0"/>
            </w:pPr>
          </w:p>
        </w:tc>
      </w:tr>
      <w:tr w:rsidR="009A0A9A" w:rsidRPr="007D6AAB" w:rsidTr="00B22873">
        <w:trPr>
          <w:trHeight w:val="255"/>
          <w:jc w:val="center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9A" w:rsidRPr="009A0A9A" w:rsidRDefault="009A0A9A" w:rsidP="00B47E06">
            <w:pPr>
              <w:spacing w:after="0"/>
            </w:pPr>
            <w:r w:rsidRPr="009A0A9A">
              <w:t xml:space="preserve">Mezcladoras picadoras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9A" w:rsidRPr="00B22873" w:rsidRDefault="009A0A9A" w:rsidP="00B47E06">
            <w:pPr>
              <w:spacing w:after="0"/>
            </w:pPr>
          </w:p>
        </w:tc>
      </w:tr>
      <w:tr w:rsidR="009A0A9A" w:rsidRPr="007D6AAB" w:rsidTr="00B22873">
        <w:trPr>
          <w:trHeight w:val="255"/>
          <w:jc w:val="center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9A" w:rsidRPr="009A0A9A" w:rsidRDefault="009A0A9A" w:rsidP="00B47E06">
            <w:pPr>
              <w:spacing w:after="0"/>
            </w:pPr>
            <w:r w:rsidRPr="009A0A9A">
              <w:t xml:space="preserve">Molinos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9A" w:rsidRPr="00B22873" w:rsidRDefault="009A0A9A" w:rsidP="00B47E06">
            <w:pPr>
              <w:spacing w:after="0"/>
            </w:pPr>
          </w:p>
        </w:tc>
      </w:tr>
      <w:tr w:rsidR="009A0A9A" w:rsidRPr="007D6AAB" w:rsidTr="00B22873">
        <w:trPr>
          <w:trHeight w:val="255"/>
          <w:jc w:val="center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9A" w:rsidRPr="009A0A9A" w:rsidRDefault="009A0A9A" w:rsidP="00B47E06">
            <w:pPr>
              <w:spacing w:after="0"/>
            </w:pPr>
            <w:r w:rsidRPr="009A0A9A">
              <w:t xml:space="preserve">Sierras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9A" w:rsidRPr="00B22873" w:rsidRDefault="009A0A9A" w:rsidP="00B47E06">
            <w:pPr>
              <w:spacing w:after="0"/>
            </w:pPr>
          </w:p>
        </w:tc>
      </w:tr>
      <w:tr w:rsidR="009A0A9A" w:rsidRPr="00EE5B7A" w:rsidTr="00B22873">
        <w:trPr>
          <w:trHeight w:val="255"/>
          <w:jc w:val="center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9A" w:rsidRPr="009A0A9A" w:rsidRDefault="009A0A9A" w:rsidP="00B47E06">
            <w:pPr>
              <w:spacing w:after="0"/>
            </w:pPr>
            <w:r w:rsidRPr="009A0A9A">
              <w:t xml:space="preserve">Sierras para carnicerías y supermercados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9A" w:rsidRPr="009A0A9A" w:rsidRDefault="009A0A9A" w:rsidP="00B47E06">
            <w:pPr>
              <w:spacing w:after="0"/>
              <w:rPr>
                <w:b/>
                <w:bCs/>
              </w:rPr>
            </w:pPr>
          </w:p>
        </w:tc>
      </w:tr>
      <w:tr w:rsidR="009A0A9A" w:rsidRPr="001D51B5" w:rsidTr="00B22873">
        <w:trPr>
          <w:trHeight w:val="255"/>
          <w:jc w:val="center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9A" w:rsidRPr="009A0A9A" w:rsidRDefault="009A0A9A" w:rsidP="00B47E06">
            <w:pPr>
              <w:spacing w:after="0"/>
            </w:pPr>
            <w:r w:rsidRPr="009A0A9A">
              <w:t xml:space="preserve">Sierras para frigoríficos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9A" w:rsidRPr="009A0A9A" w:rsidRDefault="009A0A9A" w:rsidP="00B47E06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9A0A9A" w:rsidRPr="007D6AAB" w:rsidTr="00B22873">
        <w:trPr>
          <w:trHeight w:val="255"/>
          <w:jc w:val="center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9A" w:rsidRPr="009A0A9A" w:rsidRDefault="009A0A9A" w:rsidP="00B47E06">
            <w:pPr>
              <w:spacing w:after="0"/>
            </w:pPr>
            <w:r w:rsidRPr="009A0A9A">
              <w:t xml:space="preserve">Tijeras neumáticas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9A" w:rsidRPr="009A0A9A" w:rsidRDefault="009A0A9A" w:rsidP="00B47E06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9A0A9A" w:rsidRPr="007D6AAB" w:rsidTr="00B22873">
        <w:trPr>
          <w:trHeight w:val="255"/>
          <w:jc w:val="center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A9A" w:rsidRPr="009A0A9A" w:rsidRDefault="009A0A9A" w:rsidP="00B47E06">
            <w:pPr>
              <w:spacing w:after="0"/>
            </w:pPr>
            <w:r w:rsidRPr="009A0A9A">
              <w:lastRenderedPageBreak/>
              <w:t xml:space="preserve">Otros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9A" w:rsidRPr="009A0A9A" w:rsidRDefault="009A0A9A" w:rsidP="00B47E06">
            <w:pPr>
              <w:spacing w:after="0"/>
              <w:rPr>
                <w:b/>
                <w:bCs/>
                <w:lang w:val="en-US"/>
              </w:rPr>
            </w:pPr>
          </w:p>
        </w:tc>
      </w:tr>
    </w:tbl>
    <w:p w:rsidR="009A0A9A" w:rsidRDefault="009A0A9A" w:rsidP="00E22442">
      <w:pPr>
        <w:pStyle w:val="Ttulo7"/>
        <w:jc w:val="both"/>
        <w:rPr>
          <w:rFonts w:ascii="Calibri" w:hAnsi="Calibri" w:cs="Calibri"/>
          <w:sz w:val="22"/>
          <w:szCs w:val="22"/>
        </w:rPr>
      </w:pPr>
    </w:p>
    <w:p w:rsidR="009A0A9A" w:rsidRDefault="009A0A9A" w:rsidP="00E22442">
      <w:pPr>
        <w:pStyle w:val="Ttulo7"/>
        <w:jc w:val="both"/>
        <w:rPr>
          <w:rFonts w:ascii="Calibri" w:hAnsi="Calibri" w:cs="Calibri"/>
          <w:sz w:val="22"/>
          <w:szCs w:val="22"/>
        </w:rPr>
      </w:pPr>
    </w:p>
    <w:p w:rsidR="00511D29" w:rsidRDefault="00511D29" w:rsidP="00E22442">
      <w:pPr>
        <w:pStyle w:val="Ttulo7"/>
        <w:jc w:val="both"/>
        <w:rPr>
          <w:rFonts w:ascii="Calibri" w:hAnsi="Calibri" w:cs="Calibri"/>
          <w:sz w:val="22"/>
          <w:szCs w:val="22"/>
        </w:rPr>
      </w:pPr>
      <w:r w:rsidRPr="00D82ACD">
        <w:rPr>
          <w:rFonts w:ascii="Calibri" w:hAnsi="Calibri" w:cs="Calibri"/>
          <w:sz w:val="22"/>
          <w:szCs w:val="22"/>
        </w:rPr>
        <w:t>Breve perfil de la empresa:</w:t>
      </w:r>
    </w:p>
    <w:p w:rsidR="00511D29" w:rsidRDefault="00511D29" w:rsidP="00BF7266">
      <w:pPr>
        <w:rPr>
          <w:lang w:val="es-ES"/>
        </w:rPr>
      </w:pPr>
    </w:p>
    <w:p w:rsidR="00511D29" w:rsidRPr="00BF7266" w:rsidRDefault="00511D29" w:rsidP="00BF7266">
      <w:pPr>
        <w:rPr>
          <w:lang w:val="es-ES"/>
        </w:rPr>
      </w:pPr>
    </w:p>
    <w:p w:rsidR="00511D29" w:rsidRPr="00D82ACD" w:rsidRDefault="00511D29" w:rsidP="00E224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alibri" w:hAnsi="Calibri" w:cs="Calibri"/>
          <w:color w:val="000000"/>
          <w:sz w:val="18"/>
          <w:szCs w:val="18"/>
        </w:rPr>
      </w:pPr>
      <w:r w:rsidRPr="00D82ACD">
        <w:rPr>
          <w:rFonts w:ascii="Calibri" w:hAnsi="Calibri" w:cs="Calibri"/>
          <w:color w:val="000000"/>
          <w:sz w:val="18"/>
          <w:szCs w:val="18"/>
        </w:rPr>
        <w:t>Nota compromiso: Manifiesto que todo lo informado aquí es verdadero y me comprometo a mantener reuniones con las contrapartes que mejor se adecuen a mi demanda según el criterio de los organizadores.</w:t>
      </w:r>
    </w:p>
    <w:p w:rsidR="00511D29" w:rsidRDefault="00511D29" w:rsidP="00E22442">
      <w:pPr>
        <w:pStyle w:val="NormalWeb"/>
        <w:spacing w:before="0" w:after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D82ACD">
        <w:rPr>
          <w:rFonts w:ascii="Calibri" w:hAnsi="Calibri" w:cs="Calibri"/>
          <w:b/>
          <w:bCs/>
          <w:sz w:val="22"/>
          <w:szCs w:val="22"/>
          <w:u w:val="single"/>
        </w:rPr>
        <w:t xml:space="preserve">Nombre de la Persona que completó el Formulario:  </w:t>
      </w:r>
    </w:p>
    <w:p w:rsidR="00511D29" w:rsidRPr="00D82ACD" w:rsidRDefault="00511D29" w:rsidP="00E22442">
      <w:pPr>
        <w:pStyle w:val="NormalWeb"/>
        <w:spacing w:before="0" w:after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11D29" w:rsidRPr="00D82ACD" w:rsidRDefault="00511D29" w:rsidP="00E22442">
      <w:pPr>
        <w:pStyle w:val="NormalWeb"/>
        <w:spacing w:before="0" w:after="0"/>
        <w:rPr>
          <w:rFonts w:ascii="Calibri" w:hAnsi="Calibri" w:cs="Calibri"/>
          <w:b/>
          <w:bCs/>
          <w:sz w:val="22"/>
          <w:szCs w:val="22"/>
          <w:u w:val="single" w:color="FF9900"/>
        </w:rPr>
      </w:pPr>
      <w:r w:rsidRPr="00D82ACD">
        <w:rPr>
          <w:rFonts w:ascii="Calibri" w:hAnsi="Calibri" w:cs="Calibri"/>
          <w:b/>
          <w:bCs/>
          <w:sz w:val="22"/>
          <w:szCs w:val="22"/>
          <w:u w:val="single"/>
        </w:rPr>
        <w:t xml:space="preserve">Fecha:  </w:t>
      </w:r>
    </w:p>
    <w:sectPr w:rsidR="00511D29" w:rsidRPr="00D82ACD" w:rsidSect="006B26E4">
      <w:headerReference w:type="default" r:id="rId10"/>
      <w:footerReference w:type="default" r:id="rId11"/>
      <w:pgSz w:w="12240" w:h="15840"/>
      <w:pgMar w:top="2088" w:right="1467" w:bottom="1417" w:left="1701" w:header="284" w:footer="27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73" w:rsidRDefault="00B22873" w:rsidP="007517B4">
      <w:pPr>
        <w:spacing w:after="0" w:line="240" w:lineRule="auto"/>
      </w:pPr>
      <w:r>
        <w:separator/>
      </w:r>
    </w:p>
  </w:endnote>
  <w:endnote w:type="continuationSeparator" w:id="0">
    <w:p w:rsidR="00B22873" w:rsidRDefault="00B22873" w:rsidP="0075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73" w:rsidRPr="00EE66CD" w:rsidRDefault="00B22873" w:rsidP="005E777D">
    <w:pPr>
      <w:pStyle w:val="Piedepgina"/>
      <w:jc w:val="center"/>
      <w:rPr>
        <w:rFonts w:ascii="Tahoma" w:hAnsi="Tahoma" w:cs="Tahoma"/>
        <w:color w:val="333399"/>
        <w:sz w:val="16"/>
        <w:szCs w:val="16"/>
      </w:rPr>
    </w:pPr>
    <w:r w:rsidRPr="00EE66CD">
      <w:rPr>
        <w:rFonts w:ascii="Tahoma" w:hAnsi="Tahoma" w:cs="Tahoma"/>
        <w:color w:val="333399"/>
        <w:sz w:val="16"/>
        <w:szCs w:val="16"/>
      </w:rPr>
      <w:t>PROARGENTINA - PNUD ARG 15/007  – Ciudad Autónoma de Buenos Aires</w:t>
    </w:r>
  </w:p>
  <w:p w:rsidR="00B22873" w:rsidRPr="003251D8" w:rsidRDefault="00B22873" w:rsidP="005E777D">
    <w:pPr>
      <w:pStyle w:val="Piedepgina"/>
      <w:jc w:val="center"/>
      <w:rPr>
        <w:rFonts w:ascii="Tahoma" w:hAnsi="Tahoma" w:cs="Tahoma"/>
        <w:color w:val="333399"/>
        <w:sz w:val="16"/>
        <w:szCs w:val="16"/>
      </w:rPr>
    </w:pPr>
    <w:hyperlink r:id="rId1" w:history="1">
      <w:r w:rsidRPr="00EE66CD">
        <w:rPr>
          <w:rStyle w:val="Hipervnculo"/>
          <w:rFonts w:ascii="Tahoma" w:hAnsi="Tahoma" w:cs="Tahoma"/>
          <w:color w:val="333399"/>
          <w:sz w:val="16"/>
          <w:szCs w:val="16"/>
        </w:rPr>
        <w:t>www.proargentina.gob.ar</w:t>
      </w:r>
    </w:hyperlink>
    <w:r w:rsidRPr="00EE66CD">
      <w:rPr>
        <w:rFonts w:ascii="Tahoma" w:hAnsi="Tahoma" w:cs="Tahoma"/>
        <w:sz w:val="16"/>
        <w:szCs w:val="16"/>
      </w:rPr>
      <w:t xml:space="preserve">  /  </w:t>
    </w:r>
    <w:hyperlink r:id="rId2" w:history="1">
      <w:r w:rsidRPr="003251D8">
        <w:rPr>
          <w:rStyle w:val="Hipervnculo"/>
          <w:rFonts w:ascii="Tahoma" w:hAnsi="Tahoma" w:cs="Tahoma"/>
          <w:color w:val="333399"/>
          <w:sz w:val="16"/>
          <w:szCs w:val="16"/>
        </w:rPr>
        <w:t>proargentina@mecon.gob.ar</w:t>
      </w:r>
    </w:hyperlink>
    <w:r w:rsidRPr="003251D8">
      <w:rPr>
        <w:rFonts w:ascii="Tahoma" w:hAnsi="Tahoma" w:cs="Tahoma"/>
        <w:color w:val="333399"/>
        <w:sz w:val="16"/>
        <w:szCs w:val="16"/>
      </w:rPr>
      <w:t>Tel.: (54 11) 4349-3727</w:t>
    </w:r>
  </w:p>
  <w:p w:rsidR="00B22873" w:rsidRDefault="00B228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73" w:rsidRDefault="00B22873" w:rsidP="007517B4">
      <w:pPr>
        <w:spacing w:after="0" w:line="240" w:lineRule="auto"/>
      </w:pPr>
      <w:r>
        <w:separator/>
      </w:r>
    </w:p>
  </w:footnote>
  <w:footnote w:type="continuationSeparator" w:id="0">
    <w:p w:rsidR="00B22873" w:rsidRDefault="00B22873" w:rsidP="0075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73" w:rsidRDefault="00B22873" w:rsidP="003D4DD7">
    <w:pPr>
      <w:pStyle w:val="Encabezado"/>
      <w:ind w:left="-426" w:hanging="141"/>
    </w:pPr>
    <w:r>
      <w:rPr>
        <w:noProof/>
        <w:lang w:eastAsia="es-AR"/>
      </w:rPr>
      <w:pict>
        <v:group id="_x0000_s2049" style="position:absolute;left:0;text-align:left;margin-left:51.45pt;margin-top:-9.7pt;width:458.2pt;height:97.25pt;z-index:251660288" coordorigin="1701,288" coordsize="9563,1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2050" type="#_x0000_t75" alt="logoProargentina2014_hz.jpg" style="position:absolute;left:6981;top:288;width:4283;height:1945;visibility:visible;mso-position-vertical-relative:page">
            <v:imagedata r:id="rId1" o:title=""/>
          </v:shape>
          <v:shape id="_x0000_s2051" type="#_x0000_t75" alt="Inicio" style="position:absolute;left:3681;top:1008;width:3080;height:520">
            <v:imagedata r:id="rId2" o:title="logo"/>
          </v:shape>
          <v:shape id="_x0000_s2052" type="#_x0000_t75" style="position:absolute;left:1701;top:468;width:1525;height:1525">
            <v:imagedata r:id="rId3" o:title=""/>
          </v:shape>
        </v:group>
      </w:pict>
    </w:r>
    <w:r>
      <w:rPr>
        <w:noProof/>
        <w:lang w:eastAsia="es-AR"/>
      </w:rPr>
      <w:drawing>
        <wp:inline distT="0" distB="0" distL="0" distR="0">
          <wp:extent cx="838200" cy="838200"/>
          <wp:effectExtent l="19050" t="0" r="0" b="0"/>
          <wp:docPr id="1" name="Imagen 1" descr="C:\Documents and Settings\asereno_mecon.SERVIDORES\Mis documentos\RONDAS\MISION INVERSA MAQ ALIMENTACION STA FE 2016\logos\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sereno_mecon.SERVIDORES\Mis documentos\RONDAS\MISION INVERSA MAQ ALIMENTACION STA FE 2016\logos\índic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447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4A4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985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DAF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EC3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804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20AB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D0C9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64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B2E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4593"/>
    <w:rsid w:val="00005ABE"/>
    <w:rsid w:val="0002380C"/>
    <w:rsid w:val="00034593"/>
    <w:rsid w:val="00092607"/>
    <w:rsid w:val="000B6C61"/>
    <w:rsid w:val="00124860"/>
    <w:rsid w:val="0015087E"/>
    <w:rsid w:val="001A273D"/>
    <w:rsid w:val="002232B2"/>
    <w:rsid w:val="00227849"/>
    <w:rsid w:val="00235B4A"/>
    <w:rsid w:val="002445DC"/>
    <w:rsid w:val="00244982"/>
    <w:rsid w:val="00251943"/>
    <w:rsid w:val="0026620E"/>
    <w:rsid w:val="00271115"/>
    <w:rsid w:val="00274A4E"/>
    <w:rsid w:val="002A3239"/>
    <w:rsid w:val="002B1304"/>
    <w:rsid w:val="002B1A42"/>
    <w:rsid w:val="002D2A30"/>
    <w:rsid w:val="002F5DF9"/>
    <w:rsid w:val="00304DBF"/>
    <w:rsid w:val="00315D14"/>
    <w:rsid w:val="003251D8"/>
    <w:rsid w:val="00334670"/>
    <w:rsid w:val="003D4DD7"/>
    <w:rsid w:val="003D639E"/>
    <w:rsid w:val="00475D0A"/>
    <w:rsid w:val="004C4A3B"/>
    <w:rsid w:val="004C7041"/>
    <w:rsid w:val="004D3900"/>
    <w:rsid w:val="004D4451"/>
    <w:rsid w:val="004D6617"/>
    <w:rsid w:val="004E1F7B"/>
    <w:rsid w:val="004F46CC"/>
    <w:rsid w:val="00507F73"/>
    <w:rsid w:val="00511D29"/>
    <w:rsid w:val="005365BD"/>
    <w:rsid w:val="00545E7A"/>
    <w:rsid w:val="00572414"/>
    <w:rsid w:val="005B7DCF"/>
    <w:rsid w:val="005D730B"/>
    <w:rsid w:val="005E04DB"/>
    <w:rsid w:val="005E180F"/>
    <w:rsid w:val="005E777D"/>
    <w:rsid w:val="005F2D43"/>
    <w:rsid w:val="005F5374"/>
    <w:rsid w:val="0064204D"/>
    <w:rsid w:val="00646FCF"/>
    <w:rsid w:val="0065037F"/>
    <w:rsid w:val="00663F4E"/>
    <w:rsid w:val="00666B63"/>
    <w:rsid w:val="006A1D32"/>
    <w:rsid w:val="006A2ADF"/>
    <w:rsid w:val="006B26E4"/>
    <w:rsid w:val="006B545A"/>
    <w:rsid w:val="006D1DDA"/>
    <w:rsid w:val="006D6286"/>
    <w:rsid w:val="006F5C1E"/>
    <w:rsid w:val="007517B4"/>
    <w:rsid w:val="0077089E"/>
    <w:rsid w:val="00796BCA"/>
    <w:rsid w:val="007D6AAB"/>
    <w:rsid w:val="007E0DF6"/>
    <w:rsid w:val="00824DDB"/>
    <w:rsid w:val="0083441F"/>
    <w:rsid w:val="008751D0"/>
    <w:rsid w:val="008E62AD"/>
    <w:rsid w:val="00902D4D"/>
    <w:rsid w:val="00944F80"/>
    <w:rsid w:val="00977EF5"/>
    <w:rsid w:val="009A0A9A"/>
    <w:rsid w:val="009A5225"/>
    <w:rsid w:val="009D2311"/>
    <w:rsid w:val="00A03829"/>
    <w:rsid w:val="00A20684"/>
    <w:rsid w:val="00A44805"/>
    <w:rsid w:val="00A57FE0"/>
    <w:rsid w:val="00A81B10"/>
    <w:rsid w:val="00A84394"/>
    <w:rsid w:val="00AC51E0"/>
    <w:rsid w:val="00AC53A9"/>
    <w:rsid w:val="00B04630"/>
    <w:rsid w:val="00B22873"/>
    <w:rsid w:val="00B26632"/>
    <w:rsid w:val="00B4135A"/>
    <w:rsid w:val="00B47E06"/>
    <w:rsid w:val="00B9300A"/>
    <w:rsid w:val="00BA066C"/>
    <w:rsid w:val="00BB1D98"/>
    <w:rsid w:val="00BD645C"/>
    <w:rsid w:val="00BE7418"/>
    <w:rsid w:val="00BF7266"/>
    <w:rsid w:val="00C1148C"/>
    <w:rsid w:val="00C32046"/>
    <w:rsid w:val="00C420FE"/>
    <w:rsid w:val="00C6273A"/>
    <w:rsid w:val="00CA296A"/>
    <w:rsid w:val="00CD763D"/>
    <w:rsid w:val="00CE5337"/>
    <w:rsid w:val="00CF1D4F"/>
    <w:rsid w:val="00D14ACB"/>
    <w:rsid w:val="00D251F1"/>
    <w:rsid w:val="00D31E7E"/>
    <w:rsid w:val="00D46618"/>
    <w:rsid w:val="00D6407A"/>
    <w:rsid w:val="00D77726"/>
    <w:rsid w:val="00D82ACD"/>
    <w:rsid w:val="00D95F20"/>
    <w:rsid w:val="00DA3E0D"/>
    <w:rsid w:val="00DA64C1"/>
    <w:rsid w:val="00E05541"/>
    <w:rsid w:val="00E128FC"/>
    <w:rsid w:val="00E15657"/>
    <w:rsid w:val="00E22442"/>
    <w:rsid w:val="00E63002"/>
    <w:rsid w:val="00E815F7"/>
    <w:rsid w:val="00E85609"/>
    <w:rsid w:val="00EA4FB7"/>
    <w:rsid w:val="00ED6B62"/>
    <w:rsid w:val="00EE249A"/>
    <w:rsid w:val="00EE66CD"/>
    <w:rsid w:val="00F01BB9"/>
    <w:rsid w:val="00F02129"/>
    <w:rsid w:val="00F16CE6"/>
    <w:rsid w:val="00F35ADC"/>
    <w:rsid w:val="00F51DB9"/>
    <w:rsid w:val="00F607E7"/>
    <w:rsid w:val="00F925FA"/>
    <w:rsid w:val="00F942E8"/>
    <w:rsid w:val="00FD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80F"/>
    <w:pPr>
      <w:spacing w:after="200" w:line="276" w:lineRule="auto"/>
    </w:pPr>
    <w:rPr>
      <w:rFonts w:cs="Calibri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6F5C1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22442"/>
    <w:pPr>
      <w:keepNext/>
      <w:tabs>
        <w:tab w:val="left" w:pos="907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u w:color="FF99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77726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E22442"/>
    <w:rPr>
      <w:rFonts w:ascii="Times New Roman" w:hAnsi="Times New Roman" w:cs="Times New Roman"/>
      <w:b/>
      <w:bCs/>
      <w:sz w:val="24"/>
      <w:szCs w:val="24"/>
      <w:u w:color="FF990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34593"/>
    <w:pPr>
      <w:spacing w:after="0" w:line="240" w:lineRule="auto"/>
      <w:jc w:val="center"/>
    </w:pPr>
    <w:rPr>
      <w:rFonts w:ascii="Verdana" w:eastAsia="Times New Roman" w:hAnsi="Verdana" w:cs="Verdana"/>
      <w:b/>
      <w:bCs/>
      <w:sz w:val="28"/>
      <w:szCs w:val="28"/>
      <w:u w:color="FF990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034593"/>
    <w:rPr>
      <w:rFonts w:ascii="Verdana" w:hAnsi="Verdana" w:cs="Verdana"/>
      <w:b/>
      <w:bCs/>
      <w:sz w:val="24"/>
      <w:szCs w:val="24"/>
      <w:u w:color="FF9900"/>
      <w:lang w:val="es-MX" w:eastAsia="es-ES"/>
    </w:rPr>
  </w:style>
  <w:style w:type="character" w:styleId="Hipervnculo">
    <w:name w:val="Hyperlink"/>
    <w:basedOn w:val="Fuentedeprrafopredeter"/>
    <w:uiPriority w:val="99"/>
    <w:rsid w:val="000345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751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517B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51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517B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5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517B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7517B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17B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7517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517B4"/>
    <w:rPr>
      <w:rFonts w:cs="Times New Roman"/>
    </w:rPr>
  </w:style>
  <w:style w:type="paragraph" w:styleId="NormalWeb">
    <w:name w:val="Normal (Web)"/>
    <w:basedOn w:val="Normal"/>
    <w:uiPriority w:val="99"/>
    <w:rsid w:val="00E22442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F0212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F02129"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F02129"/>
    <w:rPr>
      <w:rFonts w:cs="Times New Roman"/>
      <w:vertAlign w:val="superscript"/>
    </w:rPr>
  </w:style>
  <w:style w:type="paragraph" w:customStyle="1" w:styleId="NoSpacing1">
    <w:name w:val="No Spacing1"/>
    <w:uiPriority w:val="99"/>
    <w:rsid w:val="006F5C1E"/>
    <w:rPr>
      <w:rFonts w:cs="Calibri"/>
      <w:lang w:eastAsia="en-US"/>
    </w:rPr>
  </w:style>
  <w:style w:type="paragraph" w:customStyle="1" w:styleId="Default">
    <w:name w:val="Default"/>
    <w:uiPriority w:val="99"/>
    <w:rsid w:val="006F5C1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character" w:customStyle="1" w:styleId="hps">
    <w:name w:val="hps"/>
    <w:basedOn w:val="Fuentedeprrafopredeter"/>
    <w:uiPriority w:val="99"/>
    <w:rsid w:val="00D6407A"/>
    <w:rPr>
      <w:rFonts w:cs="Times New Roman"/>
    </w:rPr>
  </w:style>
  <w:style w:type="character" w:customStyle="1" w:styleId="shorttext">
    <w:name w:val="short_text"/>
    <w:basedOn w:val="Fuentedeprrafopredeter"/>
    <w:uiPriority w:val="99"/>
    <w:rsid w:val="00D6407A"/>
    <w:rPr>
      <w:rFonts w:cs="Times New Roman"/>
    </w:rPr>
  </w:style>
  <w:style w:type="table" w:styleId="Tablaconcuadrcula">
    <w:name w:val="Table Grid"/>
    <w:basedOn w:val="Tablanormal"/>
    <w:locked/>
    <w:rsid w:val="00A81B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rgentina.gob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dustriales@mecon.gob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argentina@mecon.gob.a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argentina@mecon.gob.ar" TargetMode="External"/><Relationship Id="rId1" Type="http://schemas.openxmlformats.org/officeDocument/2006/relationships/hyperlink" Target="http://www.proargentina.gob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1056</Words>
  <Characters>24569</Characters>
  <Application>Microsoft Office Word</Application>
  <DocSecurity>0</DocSecurity>
  <Lines>204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Misión inversa de maquinaría para la alimentación</vt:lpstr>
    </vt:vector>
  </TitlesOfParts>
  <Company>MECON</Company>
  <LinksUpToDate>false</LinksUpToDate>
  <CharactersWithSpaces>25574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Misión inversa de maquinaría para la alimentación</dc:title>
  <dc:subject/>
  <dc:creator>mortac_mecon</dc:creator>
  <cp:keywords/>
  <dc:description/>
  <cp:lastModifiedBy>asereno_mecon</cp:lastModifiedBy>
  <cp:revision>6</cp:revision>
  <dcterms:created xsi:type="dcterms:W3CDTF">2016-07-20T17:37:00Z</dcterms:created>
  <dcterms:modified xsi:type="dcterms:W3CDTF">2016-07-21T17:50:00Z</dcterms:modified>
</cp:coreProperties>
</file>